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76F" w:rsidRPr="00115C73" w:rsidRDefault="0079376F" w:rsidP="0079376F">
      <w:pPr>
        <w:outlineLvl w:val="0"/>
        <w:rPr>
          <w:rFonts w:ascii="Arial" w:hAnsi="Arial" w:cs="Arial"/>
          <w:b/>
          <w:sz w:val="28"/>
          <w:szCs w:val="24"/>
        </w:rPr>
      </w:pPr>
      <w:bookmarkStart w:id="0" w:name="_GoBack"/>
      <w:bookmarkEnd w:id="0"/>
      <w:r w:rsidRPr="00115C73">
        <w:rPr>
          <w:rFonts w:ascii="Arial" w:hAnsi="Arial" w:cs="Arial"/>
          <w:b/>
          <w:sz w:val="28"/>
          <w:szCs w:val="24"/>
        </w:rPr>
        <w:t xml:space="preserve">I basala hygienrutiner ingår: </w:t>
      </w:r>
    </w:p>
    <w:p w:rsidR="0079376F" w:rsidRPr="00EF4218" w:rsidRDefault="0079376F" w:rsidP="0079376F">
      <w:pPr>
        <w:outlineLvl w:val="0"/>
        <w:rPr>
          <w:b/>
          <w:szCs w:val="24"/>
        </w:rPr>
      </w:pPr>
      <w:r w:rsidRPr="00EF4218">
        <w:rPr>
          <w:b/>
          <w:szCs w:val="24"/>
        </w:rPr>
        <w:t>Handdesinfektion</w:t>
      </w:r>
    </w:p>
    <w:p w:rsidR="0079376F" w:rsidRPr="00761E84" w:rsidRDefault="0079376F" w:rsidP="0079376F">
      <w:pPr>
        <w:numPr>
          <w:ilvl w:val="0"/>
          <w:numId w:val="1"/>
        </w:numPr>
        <w:spacing w:after="0" w:line="240" w:lineRule="auto"/>
        <w:rPr>
          <w:szCs w:val="24"/>
        </w:rPr>
      </w:pPr>
      <w:r w:rsidRPr="00761E84">
        <w:rPr>
          <w:szCs w:val="24"/>
        </w:rPr>
        <w:t>Handdesinfektion med handsprit ska göras före och efter vårdtagarnära arbete, efter handtvätt och när du har använt handskar.</w:t>
      </w:r>
    </w:p>
    <w:p w:rsidR="0079376F" w:rsidRPr="00761E84" w:rsidRDefault="0079376F" w:rsidP="0079376F">
      <w:pPr>
        <w:numPr>
          <w:ilvl w:val="0"/>
          <w:numId w:val="1"/>
        </w:numPr>
        <w:spacing w:after="0" w:line="240" w:lineRule="auto"/>
        <w:rPr>
          <w:szCs w:val="24"/>
        </w:rPr>
      </w:pPr>
      <w:r w:rsidRPr="00761E84">
        <w:rPr>
          <w:szCs w:val="24"/>
        </w:rPr>
        <w:t>Handtvätt med tvål och vatten vid synlig smuts</w:t>
      </w:r>
      <w:r w:rsidR="00951929" w:rsidRPr="00761E84">
        <w:rPr>
          <w:szCs w:val="24"/>
        </w:rPr>
        <w:t xml:space="preserve"> eller</w:t>
      </w:r>
      <w:r w:rsidRPr="00761E84">
        <w:rPr>
          <w:szCs w:val="24"/>
        </w:rPr>
        <w:t xml:space="preserve"> när händer känns smutsiga</w:t>
      </w:r>
      <w:r w:rsidR="00951929" w:rsidRPr="00761E84">
        <w:rPr>
          <w:szCs w:val="24"/>
        </w:rPr>
        <w:t xml:space="preserve"> samt vid magsjuka.</w:t>
      </w:r>
    </w:p>
    <w:p w:rsidR="0079376F" w:rsidRPr="00761E84" w:rsidRDefault="0079376F" w:rsidP="0079376F">
      <w:pPr>
        <w:numPr>
          <w:ilvl w:val="0"/>
          <w:numId w:val="1"/>
        </w:numPr>
        <w:spacing w:after="0" w:line="240" w:lineRule="auto"/>
        <w:rPr>
          <w:szCs w:val="24"/>
        </w:rPr>
      </w:pPr>
      <w:r w:rsidRPr="00761E84">
        <w:rPr>
          <w:szCs w:val="24"/>
        </w:rPr>
        <w:t>Ringar, klocka och armband ska inte användas i vårdarbetet</w:t>
      </w:r>
      <w:r w:rsidR="00951929" w:rsidRPr="00761E84">
        <w:rPr>
          <w:szCs w:val="24"/>
        </w:rPr>
        <w:t>.</w:t>
      </w:r>
    </w:p>
    <w:p w:rsidR="0079376F" w:rsidRPr="00761E84" w:rsidRDefault="00115C73" w:rsidP="0079376F">
      <w:pPr>
        <w:outlineLvl w:val="0"/>
        <w:rPr>
          <w:b/>
          <w:szCs w:val="24"/>
        </w:rPr>
      </w:pPr>
      <w:r w:rsidRPr="00761E84">
        <w:rPr>
          <w:b/>
          <w:szCs w:val="24"/>
        </w:rPr>
        <w:br/>
      </w:r>
      <w:r w:rsidR="0079376F" w:rsidRPr="00761E84">
        <w:rPr>
          <w:b/>
          <w:szCs w:val="24"/>
        </w:rPr>
        <w:t>Handskar</w:t>
      </w:r>
    </w:p>
    <w:p w:rsidR="0079376F" w:rsidRPr="00761E84" w:rsidRDefault="0079376F" w:rsidP="0079376F">
      <w:pPr>
        <w:numPr>
          <w:ilvl w:val="0"/>
          <w:numId w:val="1"/>
        </w:numPr>
        <w:spacing w:after="0" w:line="240" w:lineRule="auto"/>
        <w:rPr>
          <w:szCs w:val="24"/>
        </w:rPr>
      </w:pPr>
      <w:r w:rsidRPr="00761E84">
        <w:rPr>
          <w:szCs w:val="24"/>
        </w:rPr>
        <w:t>Handskar ska användas vid direktkontakt med urin, avföring, blod och sekret</w:t>
      </w:r>
      <w:r w:rsidR="00951929" w:rsidRPr="00761E84">
        <w:rPr>
          <w:szCs w:val="24"/>
        </w:rPr>
        <w:t xml:space="preserve"> (</w:t>
      </w:r>
      <w:proofErr w:type="gramStart"/>
      <w:r w:rsidR="00951929" w:rsidRPr="00761E84">
        <w:rPr>
          <w:szCs w:val="24"/>
        </w:rPr>
        <w:t>dvs</w:t>
      </w:r>
      <w:proofErr w:type="gramEnd"/>
      <w:r w:rsidR="00951929" w:rsidRPr="00761E84">
        <w:rPr>
          <w:szCs w:val="24"/>
        </w:rPr>
        <w:t xml:space="preserve"> risk för kontakt med kroppsvätskor). </w:t>
      </w:r>
    </w:p>
    <w:p w:rsidR="00951929" w:rsidRPr="00761E84" w:rsidRDefault="00951929" w:rsidP="0079376F">
      <w:pPr>
        <w:numPr>
          <w:ilvl w:val="0"/>
          <w:numId w:val="1"/>
        </w:numPr>
        <w:spacing w:after="0" w:line="240" w:lineRule="auto"/>
        <w:rPr>
          <w:szCs w:val="24"/>
        </w:rPr>
      </w:pPr>
      <w:r w:rsidRPr="00761E84">
        <w:rPr>
          <w:szCs w:val="24"/>
        </w:rPr>
        <w:t>Händerna ska vara torra när handskarna sätts på.</w:t>
      </w:r>
    </w:p>
    <w:p w:rsidR="0079376F" w:rsidRPr="00761E84" w:rsidRDefault="00115C73" w:rsidP="0079376F">
      <w:pPr>
        <w:outlineLvl w:val="0"/>
        <w:rPr>
          <w:b/>
          <w:szCs w:val="24"/>
        </w:rPr>
      </w:pPr>
      <w:r w:rsidRPr="00761E84">
        <w:rPr>
          <w:b/>
          <w:szCs w:val="24"/>
        </w:rPr>
        <w:br/>
      </w:r>
      <w:r w:rsidR="0079376F" w:rsidRPr="00761E84">
        <w:rPr>
          <w:b/>
          <w:szCs w:val="24"/>
        </w:rPr>
        <w:t>Plastförkläde</w:t>
      </w:r>
    </w:p>
    <w:p w:rsidR="0079376F" w:rsidRPr="00761E84" w:rsidRDefault="0079376F" w:rsidP="0079376F">
      <w:pPr>
        <w:numPr>
          <w:ilvl w:val="0"/>
          <w:numId w:val="1"/>
        </w:numPr>
        <w:spacing w:after="0" w:line="240" w:lineRule="auto"/>
        <w:rPr>
          <w:szCs w:val="24"/>
        </w:rPr>
      </w:pPr>
      <w:r w:rsidRPr="00761E84">
        <w:rPr>
          <w:szCs w:val="24"/>
        </w:rPr>
        <w:t xml:space="preserve">Engångsplastförkläde ska användas vid vårdtagarnära arbete när det finns risk för stänk och kontakt med kroppsvätskor samt vid bäddning. </w:t>
      </w:r>
    </w:p>
    <w:p w:rsidR="00F95F8E" w:rsidRPr="00761E84" w:rsidRDefault="00F95F8E" w:rsidP="00F95F8E">
      <w:pPr>
        <w:rPr>
          <w:b/>
          <w:szCs w:val="24"/>
        </w:rPr>
      </w:pPr>
      <w:r w:rsidRPr="00761E84">
        <w:rPr>
          <w:b/>
          <w:szCs w:val="24"/>
        </w:rPr>
        <w:t>Skölj</w:t>
      </w:r>
    </w:p>
    <w:p w:rsidR="00F95F8E" w:rsidRPr="00761E84" w:rsidRDefault="00F95F8E" w:rsidP="00F95F8E">
      <w:pPr>
        <w:pStyle w:val="Liststycke"/>
        <w:numPr>
          <w:ilvl w:val="0"/>
          <w:numId w:val="1"/>
        </w:numPr>
        <w:rPr>
          <w:szCs w:val="24"/>
        </w:rPr>
      </w:pPr>
      <w:r w:rsidRPr="00761E84">
        <w:rPr>
          <w:szCs w:val="24"/>
        </w:rPr>
        <w:t xml:space="preserve">Städning av </w:t>
      </w:r>
      <w:proofErr w:type="spellStart"/>
      <w:r w:rsidRPr="00761E84">
        <w:rPr>
          <w:szCs w:val="24"/>
        </w:rPr>
        <w:t>sköljar</w:t>
      </w:r>
      <w:proofErr w:type="spellEnd"/>
      <w:r w:rsidRPr="00761E84">
        <w:rPr>
          <w:szCs w:val="24"/>
        </w:rPr>
        <w:t xml:space="preserve"> görs dagligen, signeras på särskild lista när det är utfört</w:t>
      </w:r>
    </w:p>
    <w:p w:rsidR="00951929" w:rsidRPr="00761E84" w:rsidRDefault="00761E84" w:rsidP="00761E84">
      <w:pPr>
        <w:pStyle w:val="Liststycke"/>
        <w:numPr>
          <w:ilvl w:val="0"/>
          <w:numId w:val="1"/>
        </w:numPr>
        <w:rPr>
          <w:i/>
          <w:szCs w:val="24"/>
        </w:rPr>
      </w:pPr>
      <w:r w:rsidRPr="00761E84">
        <w:rPr>
          <w:szCs w:val="24"/>
        </w:rPr>
        <w:t xml:space="preserve">Det ska finnas ren och smutsig sida i sköljrummet. </w:t>
      </w:r>
    </w:p>
    <w:p w:rsidR="00F95F8E" w:rsidRPr="00761E84" w:rsidRDefault="00F95F8E" w:rsidP="00F95F8E">
      <w:pPr>
        <w:pStyle w:val="Liststycke"/>
        <w:numPr>
          <w:ilvl w:val="0"/>
          <w:numId w:val="1"/>
        </w:numPr>
        <w:rPr>
          <w:szCs w:val="24"/>
        </w:rPr>
      </w:pPr>
      <w:r w:rsidRPr="00761E84">
        <w:rPr>
          <w:szCs w:val="24"/>
        </w:rPr>
        <w:t>Silar görs rent regelbundet, signeras på särskild lista</w:t>
      </w:r>
    </w:p>
    <w:p w:rsidR="00F95F8E" w:rsidRPr="00761E84" w:rsidRDefault="00F95F8E" w:rsidP="00F95F8E">
      <w:pPr>
        <w:rPr>
          <w:b/>
          <w:szCs w:val="24"/>
        </w:rPr>
      </w:pPr>
      <w:r w:rsidRPr="00761E84">
        <w:rPr>
          <w:b/>
          <w:szCs w:val="24"/>
        </w:rPr>
        <w:t>Tvättstuga</w:t>
      </w:r>
    </w:p>
    <w:p w:rsidR="00F95F8E" w:rsidRPr="00761E84" w:rsidRDefault="00F95F8E" w:rsidP="00F95F8E">
      <w:pPr>
        <w:pStyle w:val="Liststycke"/>
        <w:numPr>
          <w:ilvl w:val="0"/>
          <w:numId w:val="1"/>
        </w:numPr>
        <w:rPr>
          <w:szCs w:val="24"/>
        </w:rPr>
      </w:pPr>
      <w:r w:rsidRPr="00761E84">
        <w:rPr>
          <w:szCs w:val="24"/>
        </w:rPr>
        <w:t xml:space="preserve">De </w:t>
      </w:r>
      <w:r w:rsidR="003843D0">
        <w:rPr>
          <w:szCs w:val="24"/>
        </w:rPr>
        <w:t>brukare</w:t>
      </w:r>
      <w:r w:rsidRPr="00761E84">
        <w:rPr>
          <w:szCs w:val="24"/>
        </w:rPr>
        <w:t>s tvätt tvättas enskilt, var och en för sig</w:t>
      </w:r>
      <w:r w:rsidR="00951929" w:rsidRPr="00761E84">
        <w:rPr>
          <w:szCs w:val="24"/>
        </w:rPr>
        <w:t>, helst i 60</w:t>
      </w:r>
      <w:r w:rsidR="00951929" w:rsidRPr="00761E84">
        <w:rPr>
          <w:rFonts w:cs="Times New Roman"/>
          <w:szCs w:val="24"/>
        </w:rPr>
        <w:t>°</w:t>
      </w:r>
      <w:r w:rsidR="00951929" w:rsidRPr="00761E84">
        <w:rPr>
          <w:szCs w:val="24"/>
        </w:rPr>
        <w:t>.</w:t>
      </w:r>
    </w:p>
    <w:p w:rsidR="00F95F8E" w:rsidRPr="00761E84" w:rsidRDefault="00F95F8E" w:rsidP="00F95F8E">
      <w:pPr>
        <w:pStyle w:val="Liststycke"/>
        <w:numPr>
          <w:ilvl w:val="0"/>
          <w:numId w:val="1"/>
        </w:numPr>
        <w:rPr>
          <w:szCs w:val="24"/>
        </w:rPr>
      </w:pPr>
      <w:r w:rsidRPr="00761E84">
        <w:rPr>
          <w:szCs w:val="24"/>
        </w:rPr>
        <w:t>Inga tvättkorgar med smutstvätt förvaras i tvättstugan</w:t>
      </w:r>
    </w:p>
    <w:p w:rsidR="00951929" w:rsidRPr="00761E84" w:rsidRDefault="00761E84" w:rsidP="00951929">
      <w:pPr>
        <w:pStyle w:val="Liststycke"/>
        <w:numPr>
          <w:ilvl w:val="0"/>
          <w:numId w:val="1"/>
        </w:numPr>
        <w:rPr>
          <w:i/>
          <w:szCs w:val="24"/>
        </w:rPr>
      </w:pPr>
      <w:r w:rsidRPr="00761E84">
        <w:rPr>
          <w:szCs w:val="24"/>
        </w:rPr>
        <w:t>Det ska finnas r</w:t>
      </w:r>
      <w:r w:rsidR="00F95F8E" w:rsidRPr="00761E84">
        <w:rPr>
          <w:szCs w:val="24"/>
        </w:rPr>
        <w:t xml:space="preserve">en </w:t>
      </w:r>
      <w:r w:rsidRPr="00761E84">
        <w:rPr>
          <w:szCs w:val="24"/>
        </w:rPr>
        <w:t xml:space="preserve">och smutsig sida i tvättstugan. </w:t>
      </w:r>
    </w:p>
    <w:p w:rsidR="00F95F8E" w:rsidRPr="00761E84" w:rsidRDefault="00F95F8E" w:rsidP="00F95F8E">
      <w:pPr>
        <w:pStyle w:val="Liststycke"/>
        <w:numPr>
          <w:ilvl w:val="0"/>
          <w:numId w:val="1"/>
        </w:numPr>
        <w:rPr>
          <w:szCs w:val="24"/>
        </w:rPr>
      </w:pPr>
      <w:r w:rsidRPr="00761E84">
        <w:rPr>
          <w:szCs w:val="24"/>
        </w:rPr>
        <w:t xml:space="preserve">Städas regelbundet och ytor torkas med </w:t>
      </w:r>
      <w:r w:rsidR="00951929" w:rsidRPr="00761E84">
        <w:rPr>
          <w:szCs w:val="24"/>
        </w:rPr>
        <w:t>alkoholbaserat ytdesinfektionsmedel med tensid</w:t>
      </w:r>
      <w:r w:rsidRPr="00761E84">
        <w:rPr>
          <w:szCs w:val="24"/>
        </w:rPr>
        <w:t>, signera på avsedd lista</w:t>
      </w:r>
      <w:r w:rsidR="00951929" w:rsidRPr="00761E84">
        <w:rPr>
          <w:szCs w:val="24"/>
        </w:rPr>
        <w:t>.</w:t>
      </w:r>
    </w:p>
    <w:p w:rsidR="00F95F8E" w:rsidRPr="00EF4218" w:rsidRDefault="00F95F8E" w:rsidP="00F95F8E">
      <w:pPr>
        <w:spacing w:after="0" w:line="240" w:lineRule="auto"/>
        <w:rPr>
          <w:szCs w:val="24"/>
        </w:rPr>
      </w:pPr>
    </w:p>
    <w:p w:rsidR="00951929" w:rsidRDefault="00951929" w:rsidP="00115C73">
      <w:pPr>
        <w:outlineLvl w:val="0"/>
        <w:rPr>
          <w:rFonts w:ascii="Arial" w:hAnsi="Arial" w:cs="Arial"/>
          <w:b/>
          <w:szCs w:val="24"/>
        </w:rPr>
      </w:pPr>
    </w:p>
    <w:p w:rsidR="0079376F" w:rsidRPr="00115C73" w:rsidRDefault="0079376F" w:rsidP="00115C73">
      <w:pPr>
        <w:outlineLvl w:val="0"/>
        <w:rPr>
          <w:rFonts w:ascii="Arial" w:hAnsi="Arial" w:cs="Arial"/>
          <w:szCs w:val="24"/>
        </w:rPr>
      </w:pPr>
      <w:r w:rsidRPr="00115C73">
        <w:rPr>
          <w:rFonts w:ascii="Arial" w:hAnsi="Arial" w:cs="Arial"/>
          <w:b/>
          <w:szCs w:val="24"/>
        </w:rPr>
        <w:t>Personligt hygienansvar</w:t>
      </w:r>
    </w:p>
    <w:p w:rsidR="0079376F" w:rsidRPr="00EF4218" w:rsidRDefault="0079376F" w:rsidP="0079376F">
      <w:pPr>
        <w:numPr>
          <w:ilvl w:val="0"/>
          <w:numId w:val="1"/>
        </w:numPr>
        <w:spacing w:after="0" w:line="240" w:lineRule="auto"/>
        <w:rPr>
          <w:szCs w:val="24"/>
        </w:rPr>
      </w:pPr>
      <w:r w:rsidRPr="00EF4218">
        <w:rPr>
          <w:szCs w:val="24"/>
        </w:rPr>
        <w:t xml:space="preserve">Naglar </w:t>
      </w:r>
      <w:r w:rsidRPr="00761E84">
        <w:rPr>
          <w:szCs w:val="24"/>
        </w:rPr>
        <w:t>ska vara kortklippta</w:t>
      </w:r>
      <w:r w:rsidR="00951929" w:rsidRPr="00761E84">
        <w:rPr>
          <w:szCs w:val="24"/>
        </w:rPr>
        <w:t xml:space="preserve"> och utan konstgjorda material.</w:t>
      </w:r>
    </w:p>
    <w:p w:rsidR="0079376F" w:rsidRPr="00761E84" w:rsidRDefault="0079376F" w:rsidP="0079376F">
      <w:pPr>
        <w:numPr>
          <w:ilvl w:val="0"/>
          <w:numId w:val="1"/>
        </w:numPr>
        <w:spacing w:after="0" w:line="240" w:lineRule="auto"/>
        <w:rPr>
          <w:szCs w:val="24"/>
        </w:rPr>
      </w:pPr>
      <w:r w:rsidRPr="00EF4218">
        <w:rPr>
          <w:szCs w:val="24"/>
        </w:rPr>
        <w:t>Pie</w:t>
      </w:r>
      <w:r w:rsidR="00951929">
        <w:rPr>
          <w:szCs w:val="24"/>
        </w:rPr>
        <w:t>rcing utgör ingen r</w:t>
      </w:r>
      <w:r w:rsidR="00951929" w:rsidRPr="00761E84">
        <w:rPr>
          <w:szCs w:val="24"/>
        </w:rPr>
        <w:t xml:space="preserve">isk om </w:t>
      </w:r>
      <w:proofErr w:type="spellStart"/>
      <w:r w:rsidR="00951929" w:rsidRPr="00761E84">
        <w:rPr>
          <w:szCs w:val="24"/>
        </w:rPr>
        <w:t>pierc</w:t>
      </w:r>
      <w:r w:rsidRPr="00761E84">
        <w:rPr>
          <w:szCs w:val="24"/>
        </w:rPr>
        <w:t>inghålet</w:t>
      </w:r>
      <w:proofErr w:type="spellEnd"/>
      <w:r w:rsidRPr="00761E84">
        <w:rPr>
          <w:szCs w:val="24"/>
        </w:rPr>
        <w:t xml:space="preserve"> är läkt men innebär en smittrisk om det är infekterat</w:t>
      </w:r>
    </w:p>
    <w:p w:rsidR="0079376F" w:rsidRPr="00761E84" w:rsidRDefault="0079376F" w:rsidP="0079376F">
      <w:pPr>
        <w:numPr>
          <w:ilvl w:val="0"/>
          <w:numId w:val="1"/>
        </w:numPr>
        <w:spacing w:after="0" w:line="240" w:lineRule="auto"/>
        <w:rPr>
          <w:szCs w:val="24"/>
        </w:rPr>
      </w:pPr>
      <w:r w:rsidRPr="00761E84">
        <w:rPr>
          <w:szCs w:val="24"/>
        </w:rPr>
        <w:t>Långt hår/skägg ska vara uppsatt</w:t>
      </w:r>
      <w:r w:rsidR="00951929" w:rsidRPr="00761E84">
        <w:rPr>
          <w:szCs w:val="24"/>
        </w:rPr>
        <w:t>.</w:t>
      </w:r>
    </w:p>
    <w:p w:rsidR="0079376F" w:rsidRPr="008A0764" w:rsidRDefault="0079376F" w:rsidP="0079376F">
      <w:pPr>
        <w:numPr>
          <w:ilvl w:val="0"/>
          <w:numId w:val="1"/>
        </w:numPr>
        <w:spacing w:after="0" w:line="240" w:lineRule="auto"/>
        <w:rPr>
          <w:szCs w:val="24"/>
        </w:rPr>
      </w:pPr>
      <w:r w:rsidRPr="00761E84">
        <w:rPr>
          <w:szCs w:val="24"/>
        </w:rPr>
        <w:lastRenderedPageBreak/>
        <w:t>Arbetskläder ska användas. Ombyte till arbet</w:t>
      </w:r>
      <w:r w:rsidRPr="008A0764">
        <w:rPr>
          <w:szCs w:val="24"/>
        </w:rPr>
        <w:t>skläder ska göras på arbetsplatsen Arbetskläder lämnas till tvätt på arbetsplatsen</w:t>
      </w:r>
    </w:p>
    <w:p w:rsidR="0079376F" w:rsidRPr="008A0764" w:rsidRDefault="0079376F" w:rsidP="0079376F">
      <w:pPr>
        <w:ind w:left="720"/>
        <w:rPr>
          <w:szCs w:val="24"/>
        </w:rPr>
      </w:pPr>
      <w:r w:rsidRPr="008A0764">
        <w:rPr>
          <w:i/>
          <w:szCs w:val="24"/>
        </w:rPr>
        <w:t xml:space="preserve">Undantag för personlig assistans: </w:t>
      </w:r>
      <w:r w:rsidRPr="008A0764">
        <w:rPr>
          <w:szCs w:val="24"/>
        </w:rPr>
        <w:t>arbetskläder ska när det är möjligt användas. Ombyte sker på arbetsplatsen och lämnas till tvätt enligt rutin på arbetsplatsen. Annars ska kläder som endast används på arbetsplatsen användas, vara kortärmade, och tvättas i minst 60 grader.</w:t>
      </w:r>
      <w:r w:rsidR="00E66CDE" w:rsidRPr="00E66CDE">
        <w:t xml:space="preserve"> </w:t>
      </w:r>
      <w:r w:rsidR="00E66CDE">
        <w:t>Arbetskläder byts dagligen samt vide behov.</w:t>
      </w:r>
      <w:r w:rsidRPr="008A0764">
        <w:rPr>
          <w:szCs w:val="24"/>
        </w:rPr>
        <w:t xml:space="preserve"> Använd engångsplastförkläde när behov av att skydda kläderna uppkommer. </w:t>
      </w:r>
    </w:p>
    <w:p w:rsidR="0079376F" w:rsidRPr="00D0459E" w:rsidRDefault="0079376F" w:rsidP="0079376F">
      <w:pPr>
        <w:numPr>
          <w:ilvl w:val="0"/>
          <w:numId w:val="1"/>
        </w:numPr>
        <w:spacing w:after="0" w:line="240" w:lineRule="auto"/>
        <w:rPr>
          <w:szCs w:val="24"/>
        </w:rPr>
      </w:pPr>
      <w:r w:rsidRPr="00D0459E">
        <w:rPr>
          <w:szCs w:val="24"/>
        </w:rPr>
        <w:t xml:space="preserve">Om du har diarré eller andra tecken på mag-/tarminfektion och det är konstaterat att du har </w:t>
      </w:r>
      <w:proofErr w:type="spellStart"/>
      <w:r w:rsidRPr="00D0459E">
        <w:rPr>
          <w:szCs w:val="24"/>
        </w:rPr>
        <w:t>calicivirus</w:t>
      </w:r>
      <w:proofErr w:type="spellEnd"/>
      <w:r w:rsidRPr="00D0459E">
        <w:rPr>
          <w:szCs w:val="24"/>
        </w:rPr>
        <w:t xml:space="preserve"> måste du vara hemma 24 timmar efter att du blivit frisk.</w:t>
      </w:r>
    </w:p>
    <w:p w:rsidR="0079376F" w:rsidRPr="00EF4218" w:rsidRDefault="0079376F" w:rsidP="0079376F">
      <w:pPr>
        <w:ind w:left="360"/>
        <w:rPr>
          <w:szCs w:val="24"/>
        </w:rPr>
      </w:pPr>
    </w:p>
    <w:p w:rsidR="00F95F8E" w:rsidRDefault="00F95F8E" w:rsidP="0079376F">
      <w:pPr>
        <w:ind w:left="360"/>
        <w:outlineLvl w:val="0"/>
        <w:rPr>
          <w:szCs w:val="24"/>
        </w:rPr>
      </w:pPr>
    </w:p>
    <w:p w:rsidR="00F95F8E" w:rsidRDefault="00F95F8E" w:rsidP="0079376F">
      <w:pPr>
        <w:ind w:left="360"/>
        <w:outlineLvl w:val="0"/>
        <w:rPr>
          <w:szCs w:val="24"/>
        </w:rPr>
      </w:pPr>
    </w:p>
    <w:p w:rsidR="0079376F" w:rsidRDefault="0079376F" w:rsidP="0079376F">
      <w:pPr>
        <w:ind w:left="360"/>
        <w:outlineLvl w:val="0"/>
        <w:rPr>
          <w:szCs w:val="24"/>
        </w:rPr>
      </w:pPr>
      <w:r>
        <w:rPr>
          <w:szCs w:val="24"/>
        </w:rPr>
        <w:t>Ort och datum</w:t>
      </w:r>
      <w:proofErr w:type="gramStart"/>
      <w:r w:rsidRPr="00EF4218">
        <w:rPr>
          <w:szCs w:val="24"/>
        </w:rPr>
        <w:t>…………………</w:t>
      </w:r>
      <w:r>
        <w:rPr>
          <w:szCs w:val="24"/>
        </w:rPr>
        <w:t>…………………..</w:t>
      </w:r>
      <w:proofErr w:type="gramEnd"/>
      <w:r w:rsidRPr="00EF4218">
        <w:rPr>
          <w:szCs w:val="24"/>
        </w:rPr>
        <w:t xml:space="preserve">  </w:t>
      </w:r>
      <w:r>
        <w:rPr>
          <w:szCs w:val="24"/>
        </w:rPr>
        <w:t xml:space="preserve">                                         </w:t>
      </w:r>
      <w:r w:rsidRPr="00EF4218">
        <w:rPr>
          <w:szCs w:val="24"/>
        </w:rPr>
        <w:t xml:space="preserve">    </w:t>
      </w:r>
    </w:p>
    <w:p w:rsidR="00F95F8E" w:rsidRDefault="00F95F8E" w:rsidP="00115C73">
      <w:pPr>
        <w:ind w:left="360"/>
        <w:rPr>
          <w:szCs w:val="24"/>
        </w:rPr>
      </w:pPr>
    </w:p>
    <w:p w:rsidR="00F95F8E" w:rsidRDefault="00F95F8E" w:rsidP="00115C73">
      <w:pPr>
        <w:ind w:left="360"/>
        <w:rPr>
          <w:szCs w:val="24"/>
        </w:rPr>
      </w:pPr>
    </w:p>
    <w:p w:rsidR="00FF4E9B" w:rsidRDefault="0079376F" w:rsidP="00115C73">
      <w:pPr>
        <w:ind w:left="360"/>
        <w:rPr>
          <w:szCs w:val="24"/>
        </w:rPr>
      </w:pPr>
      <w:proofErr w:type="gramStart"/>
      <w:r>
        <w:rPr>
          <w:szCs w:val="24"/>
        </w:rPr>
        <w:t>…………………………………</w:t>
      </w:r>
      <w:proofErr w:type="gramEnd"/>
      <w:r>
        <w:rPr>
          <w:szCs w:val="24"/>
        </w:rPr>
        <w:tab/>
      </w:r>
      <w:r>
        <w:rPr>
          <w:szCs w:val="24"/>
        </w:rPr>
        <w:tab/>
        <w:t xml:space="preserve">…………………………………                                 </w:t>
      </w:r>
      <w:r w:rsidRPr="00EF4218">
        <w:rPr>
          <w:szCs w:val="24"/>
        </w:rPr>
        <w:t>Vård</w:t>
      </w:r>
      <w:r>
        <w:rPr>
          <w:szCs w:val="24"/>
        </w:rPr>
        <w:t xml:space="preserve"> och omsorgs</w:t>
      </w:r>
      <w:r w:rsidRPr="00EF4218">
        <w:rPr>
          <w:szCs w:val="24"/>
        </w:rPr>
        <w:t>personal</w:t>
      </w:r>
      <w:r>
        <w:rPr>
          <w:szCs w:val="24"/>
        </w:rPr>
        <w:tab/>
      </w:r>
      <w:r>
        <w:rPr>
          <w:szCs w:val="24"/>
        </w:rPr>
        <w:tab/>
      </w:r>
      <w:r w:rsidRPr="00EF4218">
        <w:rPr>
          <w:szCs w:val="24"/>
        </w:rPr>
        <w:t xml:space="preserve">Enhetschef       </w:t>
      </w:r>
    </w:p>
    <w:p w:rsidR="002330B4" w:rsidRDefault="002330B4" w:rsidP="00115C73">
      <w:pPr>
        <w:ind w:left="360"/>
        <w:rPr>
          <w:szCs w:val="24"/>
        </w:rPr>
      </w:pPr>
    </w:p>
    <w:p w:rsidR="002330B4" w:rsidRPr="00115C73" w:rsidRDefault="002330B4" w:rsidP="00115C73">
      <w:pPr>
        <w:ind w:left="360"/>
        <w:rPr>
          <w:szCs w:val="24"/>
        </w:rPr>
      </w:pPr>
    </w:p>
    <w:sectPr w:rsidR="002330B4" w:rsidRPr="00115C73" w:rsidSect="00162FBD">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37A" w:rsidRDefault="000C037A" w:rsidP="00162FBD">
      <w:pPr>
        <w:spacing w:after="0" w:line="240" w:lineRule="auto"/>
      </w:pPr>
      <w:r>
        <w:separator/>
      </w:r>
    </w:p>
  </w:endnote>
  <w:endnote w:type="continuationSeparator" w:id="0">
    <w:p w:rsidR="000C037A" w:rsidRDefault="000C037A" w:rsidP="00162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922260"/>
      <w:docPartObj>
        <w:docPartGallery w:val="Page Numbers (Bottom of Page)"/>
        <w:docPartUnique/>
      </w:docPartObj>
    </w:sdtPr>
    <w:sdtEndPr/>
    <w:sdtContent>
      <w:p w:rsidR="00F513B9" w:rsidRDefault="00F513B9">
        <w:pPr>
          <w:pStyle w:val="Sidfot"/>
          <w:jc w:val="right"/>
        </w:pPr>
        <w:r>
          <w:fldChar w:fldCharType="begin"/>
        </w:r>
        <w:r>
          <w:instrText>PAGE   \* MERGEFORMAT</w:instrText>
        </w:r>
        <w:r>
          <w:fldChar w:fldCharType="separate"/>
        </w:r>
        <w:r w:rsidR="00A65CA9">
          <w:rPr>
            <w:noProof/>
          </w:rPr>
          <w:t>2</w:t>
        </w:r>
        <w:r>
          <w:fldChar w:fldCharType="end"/>
        </w:r>
      </w:p>
    </w:sdtContent>
  </w:sdt>
  <w:p w:rsidR="00F513B9" w:rsidRDefault="00F513B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716735"/>
      <w:docPartObj>
        <w:docPartGallery w:val="Page Numbers (Bottom of Page)"/>
        <w:docPartUnique/>
      </w:docPartObj>
    </w:sdtPr>
    <w:sdtEndPr/>
    <w:sdtContent>
      <w:p w:rsidR="00F513B9" w:rsidRDefault="00F513B9">
        <w:pPr>
          <w:pStyle w:val="Sidfot"/>
          <w:jc w:val="right"/>
        </w:pPr>
        <w:r>
          <w:fldChar w:fldCharType="begin"/>
        </w:r>
        <w:r>
          <w:instrText>PAGE   \* MERGEFORMAT</w:instrText>
        </w:r>
        <w:r>
          <w:fldChar w:fldCharType="separate"/>
        </w:r>
        <w:r w:rsidR="00A65CA9">
          <w:rPr>
            <w:noProof/>
          </w:rPr>
          <w:t>1</w:t>
        </w:r>
        <w:r>
          <w:fldChar w:fldCharType="end"/>
        </w:r>
      </w:p>
    </w:sdtContent>
  </w:sdt>
  <w:p w:rsidR="00F513B9" w:rsidRDefault="00F513B9">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37A" w:rsidRDefault="000C037A" w:rsidP="00162FBD">
      <w:pPr>
        <w:spacing w:after="0" w:line="240" w:lineRule="auto"/>
      </w:pPr>
      <w:r>
        <w:separator/>
      </w:r>
    </w:p>
  </w:footnote>
  <w:footnote w:type="continuationSeparator" w:id="0">
    <w:p w:rsidR="000C037A" w:rsidRDefault="000C037A" w:rsidP="00162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9B1" w:rsidRDefault="000D19B1">
    <w:pPr>
      <w:pStyle w:val="Sidhuvud"/>
    </w:pPr>
    <w:r>
      <w:rPr>
        <w:noProof/>
        <w:lang w:eastAsia="sv-SE"/>
      </w:rPr>
      <w:drawing>
        <wp:inline distT="0" distB="0" distL="0" distR="0" wp14:anchorId="16FED260" wp14:editId="48D96572">
          <wp:extent cx="1500000" cy="470000"/>
          <wp:effectExtent l="0" t="0" r="5080" b="635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thammar_e-post.jpg"/>
                  <pic:cNvPicPr/>
                </pic:nvPicPr>
                <pic:blipFill>
                  <a:blip r:embed="rId1">
                    <a:extLst>
                      <a:ext uri="{28A0092B-C50C-407E-A947-70E740481C1C}">
                        <a14:useLocalDpi xmlns:a14="http://schemas.microsoft.com/office/drawing/2010/main" val="0"/>
                      </a:ext>
                    </a:extLst>
                  </a:blip>
                  <a:stretch>
                    <a:fillRect/>
                  </a:stretch>
                </pic:blipFill>
                <pic:spPr>
                  <a:xfrm>
                    <a:off x="0" y="0"/>
                    <a:ext cx="1500000" cy="470000"/>
                  </a:xfrm>
                  <a:prstGeom prst="rect">
                    <a:avLst/>
                  </a:prstGeom>
                </pic:spPr>
              </pic:pic>
            </a:graphicData>
          </a:graphic>
        </wp:inline>
      </w:drawing>
    </w:r>
  </w:p>
  <w:p w:rsidR="000D19B1" w:rsidRDefault="000D19B1" w:rsidP="000D19B1">
    <w:pPr>
      <w:ind w:left="2608" w:hanging="2608"/>
      <w:outlineLvl w:val="0"/>
      <w:rPr>
        <w:rFonts w:ascii="Arial" w:hAnsi="Arial" w:cs="Arial"/>
        <w:b/>
        <w:sz w:val="28"/>
        <w:szCs w:val="24"/>
      </w:rPr>
    </w:pPr>
    <w:r>
      <w:t>Vård och omsorg</w:t>
    </w:r>
    <w:r>
      <w:tab/>
    </w:r>
    <w:r w:rsidRPr="000D19B1">
      <w:rPr>
        <w:rFonts w:ascii="Arial" w:hAnsi="Arial" w:cs="Arial"/>
        <w:sz w:val="28"/>
        <w:szCs w:val="24"/>
      </w:rPr>
      <w:t>Blankett</w:t>
    </w:r>
    <w:r>
      <w:rPr>
        <w:rFonts w:ascii="Arial" w:hAnsi="Arial" w:cs="Arial"/>
        <w:b/>
        <w:sz w:val="28"/>
        <w:szCs w:val="24"/>
      </w:rPr>
      <w:t xml:space="preserve"> - </w:t>
    </w:r>
    <w:r>
      <w:rPr>
        <w:rFonts w:ascii="Arial" w:hAnsi="Arial" w:cs="Arial"/>
        <w:b/>
        <w:sz w:val="28"/>
        <w:szCs w:val="28"/>
      </w:rPr>
      <w:t>Personligt hygienansvar för personal inom Vård och omsorg</w:t>
    </w:r>
  </w:p>
  <w:p w:rsidR="000D19B1" w:rsidRDefault="000D19B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D840DB"/>
    <w:multiLevelType w:val="hybridMultilevel"/>
    <w:tmpl w:val="3D86CAE2"/>
    <w:lvl w:ilvl="0" w:tplc="041D0001">
      <w:start w:val="7"/>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FBD"/>
    <w:rsid w:val="00000E28"/>
    <w:rsid w:val="0000175F"/>
    <w:rsid w:val="0001166B"/>
    <w:rsid w:val="00015376"/>
    <w:rsid w:val="000647BD"/>
    <w:rsid w:val="00070D2F"/>
    <w:rsid w:val="00071B82"/>
    <w:rsid w:val="00072727"/>
    <w:rsid w:val="00077521"/>
    <w:rsid w:val="00096CDE"/>
    <w:rsid w:val="000A6B62"/>
    <w:rsid w:val="000C037A"/>
    <w:rsid w:val="000D19B1"/>
    <w:rsid w:val="0011225F"/>
    <w:rsid w:val="00115C73"/>
    <w:rsid w:val="00120313"/>
    <w:rsid w:val="00133345"/>
    <w:rsid w:val="00162FBD"/>
    <w:rsid w:val="00176661"/>
    <w:rsid w:val="001F4E83"/>
    <w:rsid w:val="002330B4"/>
    <w:rsid w:val="00254CF1"/>
    <w:rsid w:val="002566E8"/>
    <w:rsid w:val="002C4A6A"/>
    <w:rsid w:val="002D7CA3"/>
    <w:rsid w:val="002E59CD"/>
    <w:rsid w:val="002F5A22"/>
    <w:rsid w:val="00322EE8"/>
    <w:rsid w:val="00341577"/>
    <w:rsid w:val="00356B8D"/>
    <w:rsid w:val="003759E2"/>
    <w:rsid w:val="003843D0"/>
    <w:rsid w:val="003D7BCD"/>
    <w:rsid w:val="00456FDE"/>
    <w:rsid w:val="00464A17"/>
    <w:rsid w:val="00483424"/>
    <w:rsid w:val="004919D4"/>
    <w:rsid w:val="004D67A8"/>
    <w:rsid w:val="004E3465"/>
    <w:rsid w:val="004F160B"/>
    <w:rsid w:val="004F7C30"/>
    <w:rsid w:val="005369BB"/>
    <w:rsid w:val="005406AA"/>
    <w:rsid w:val="00654EB5"/>
    <w:rsid w:val="00660316"/>
    <w:rsid w:val="00674BDD"/>
    <w:rsid w:val="006A1A90"/>
    <w:rsid w:val="006F0D88"/>
    <w:rsid w:val="006F124A"/>
    <w:rsid w:val="007141B9"/>
    <w:rsid w:val="00714D71"/>
    <w:rsid w:val="00735D7D"/>
    <w:rsid w:val="00745433"/>
    <w:rsid w:val="00761E84"/>
    <w:rsid w:val="00791B88"/>
    <w:rsid w:val="00793655"/>
    <w:rsid w:val="0079376F"/>
    <w:rsid w:val="007D7997"/>
    <w:rsid w:val="007F1BE1"/>
    <w:rsid w:val="00813549"/>
    <w:rsid w:val="00827C18"/>
    <w:rsid w:val="00830527"/>
    <w:rsid w:val="00870851"/>
    <w:rsid w:val="008767FD"/>
    <w:rsid w:val="00892305"/>
    <w:rsid w:val="008926F1"/>
    <w:rsid w:val="008A57E3"/>
    <w:rsid w:val="008C37D8"/>
    <w:rsid w:val="00911972"/>
    <w:rsid w:val="00927C29"/>
    <w:rsid w:val="00932FBB"/>
    <w:rsid w:val="00951929"/>
    <w:rsid w:val="00972826"/>
    <w:rsid w:val="00983E46"/>
    <w:rsid w:val="00992E91"/>
    <w:rsid w:val="00996CBF"/>
    <w:rsid w:val="009A1806"/>
    <w:rsid w:val="009A5814"/>
    <w:rsid w:val="009D3CE4"/>
    <w:rsid w:val="009E2E61"/>
    <w:rsid w:val="009E5F1A"/>
    <w:rsid w:val="00A050D9"/>
    <w:rsid w:val="00A23303"/>
    <w:rsid w:val="00A34157"/>
    <w:rsid w:val="00A65CA9"/>
    <w:rsid w:val="00A8798C"/>
    <w:rsid w:val="00A95A05"/>
    <w:rsid w:val="00AF6C95"/>
    <w:rsid w:val="00B545C4"/>
    <w:rsid w:val="00BB4AE2"/>
    <w:rsid w:val="00BC0F48"/>
    <w:rsid w:val="00BC6F0A"/>
    <w:rsid w:val="00BE44D6"/>
    <w:rsid w:val="00C11A60"/>
    <w:rsid w:val="00C43003"/>
    <w:rsid w:val="00C619E1"/>
    <w:rsid w:val="00C74E68"/>
    <w:rsid w:val="00C87A90"/>
    <w:rsid w:val="00D60AC4"/>
    <w:rsid w:val="00D7699F"/>
    <w:rsid w:val="00D846C9"/>
    <w:rsid w:val="00D94559"/>
    <w:rsid w:val="00DA2CC6"/>
    <w:rsid w:val="00DA356E"/>
    <w:rsid w:val="00DD4FA4"/>
    <w:rsid w:val="00DF1F80"/>
    <w:rsid w:val="00DF54DD"/>
    <w:rsid w:val="00E1531E"/>
    <w:rsid w:val="00E27BCA"/>
    <w:rsid w:val="00E65AC0"/>
    <w:rsid w:val="00E66CDE"/>
    <w:rsid w:val="00E84432"/>
    <w:rsid w:val="00EA08A0"/>
    <w:rsid w:val="00EA34C0"/>
    <w:rsid w:val="00EF0EF7"/>
    <w:rsid w:val="00F427C2"/>
    <w:rsid w:val="00F513B9"/>
    <w:rsid w:val="00F661AC"/>
    <w:rsid w:val="00F95F8E"/>
    <w:rsid w:val="00FC3B86"/>
    <w:rsid w:val="00FF4E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9E2"/>
    <w:rPr>
      <w:rFonts w:ascii="Times New Roman" w:hAnsi="Times New Roman"/>
      <w:sz w:val="24"/>
    </w:rPr>
  </w:style>
  <w:style w:type="paragraph" w:styleId="Rubrik1">
    <w:name w:val="heading 1"/>
    <w:basedOn w:val="Normal"/>
    <w:next w:val="Normal"/>
    <w:link w:val="Rubrik1Char"/>
    <w:uiPriority w:val="9"/>
    <w:qFormat/>
    <w:rsid w:val="003759E2"/>
    <w:pPr>
      <w:keepNext/>
      <w:keepLines/>
      <w:spacing w:before="480" w:after="0"/>
      <w:outlineLvl w:val="0"/>
    </w:pPr>
    <w:rPr>
      <w:rFonts w:ascii="Arial" w:eastAsiaTheme="majorEastAsia" w:hAnsi="Arial" w:cstheme="majorBidi"/>
      <w:b/>
      <w:bCs/>
      <w:sz w:val="28"/>
      <w:szCs w:val="28"/>
    </w:rPr>
  </w:style>
  <w:style w:type="paragraph" w:styleId="Rubrik2">
    <w:name w:val="heading 2"/>
    <w:basedOn w:val="Normal"/>
    <w:next w:val="Normal"/>
    <w:link w:val="Rubrik2Char"/>
    <w:uiPriority w:val="9"/>
    <w:unhideWhenUsed/>
    <w:qFormat/>
    <w:rsid w:val="003759E2"/>
    <w:pPr>
      <w:keepNext/>
      <w:keepLines/>
      <w:spacing w:before="200" w:after="0"/>
      <w:outlineLvl w:val="1"/>
    </w:pPr>
    <w:rPr>
      <w:rFonts w:ascii="Arial" w:eastAsiaTheme="majorEastAsia" w:hAnsi="Arial" w:cstheme="majorBidi"/>
      <w:b/>
      <w:bCs/>
      <w:sz w:val="26"/>
      <w:szCs w:val="26"/>
    </w:rPr>
  </w:style>
  <w:style w:type="paragraph" w:styleId="Rubrik3">
    <w:name w:val="heading 3"/>
    <w:basedOn w:val="Normal"/>
    <w:next w:val="Normal"/>
    <w:link w:val="Rubrik3Char"/>
    <w:uiPriority w:val="9"/>
    <w:unhideWhenUsed/>
    <w:qFormat/>
    <w:rsid w:val="00077521"/>
    <w:pPr>
      <w:keepNext/>
      <w:keepLines/>
      <w:spacing w:before="200" w:after="0"/>
      <w:outlineLvl w:val="2"/>
    </w:pPr>
    <w:rPr>
      <w:rFonts w:ascii="Arial" w:eastAsiaTheme="majorEastAsia" w:hAnsi="Arial"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62FB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2FBD"/>
  </w:style>
  <w:style w:type="paragraph" w:styleId="Sidfot">
    <w:name w:val="footer"/>
    <w:basedOn w:val="Normal"/>
    <w:link w:val="SidfotChar"/>
    <w:uiPriority w:val="99"/>
    <w:unhideWhenUsed/>
    <w:rsid w:val="00162FB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2FBD"/>
  </w:style>
  <w:style w:type="table" w:styleId="Tabellrutnt">
    <w:name w:val="Table Grid"/>
    <w:basedOn w:val="Normaltabell"/>
    <w:uiPriority w:val="59"/>
    <w:rsid w:val="00162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162FB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2FBD"/>
    <w:rPr>
      <w:rFonts w:ascii="Tahoma" w:hAnsi="Tahoma" w:cs="Tahoma"/>
      <w:sz w:val="16"/>
      <w:szCs w:val="16"/>
    </w:rPr>
  </w:style>
  <w:style w:type="character" w:customStyle="1" w:styleId="Rubrik1Char">
    <w:name w:val="Rubrik 1 Char"/>
    <w:basedOn w:val="Standardstycketeckensnitt"/>
    <w:link w:val="Rubrik1"/>
    <w:uiPriority w:val="9"/>
    <w:rsid w:val="003759E2"/>
    <w:rPr>
      <w:rFonts w:ascii="Arial" w:eastAsiaTheme="majorEastAsia" w:hAnsi="Arial" w:cstheme="majorBidi"/>
      <w:b/>
      <w:bCs/>
      <w:sz w:val="28"/>
      <w:szCs w:val="28"/>
    </w:rPr>
  </w:style>
  <w:style w:type="character" w:customStyle="1" w:styleId="Rubrik2Char">
    <w:name w:val="Rubrik 2 Char"/>
    <w:basedOn w:val="Standardstycketeckensnitt"/>
    <w:link w:val="Rubrik2"/>
    <w:uiPriority w:val="9"/>
    <w:rsid w:val="003759E2"/>
    <w:rPr>
      <w:rFonts w:ascii="Arial" w:eastAsiaTheme="majorEastAsia" w:hAnsi="Arial" w:cstheme="majorBidi"/>
      <w:b/>
      <w:bCs/>
      <w:sz w:val="26"/>
      <w:szCs w:val="26"/>
    </w:rPr>
  </w:style>
  <w:style w:type="character" w:customStyle="1" w:styleId="Rubrik3Char">
    <w:name w:val="Rubrik 3 Char"/>
    <w:basedOn w:val="Standardstycketeckensnitt"/>
    <w:link w:val="Rubrik3"/>
    <w:uiPriority w:val="9"/>
    <w:rsid w:val="00077521"/>
    <w:rPr>
      <w:rFonts w:ascii="Arial" w:eastAsiaTheme="majorEastAsia" w:hAnsi="Arial" w:cstheme="majorBidi"/>
      <w:b/>
      <w:bCs/>
      <w:sz w:val="24"/>
    </w:rPr>
  </w:style>
  <w:style w:type="paragraph" w:styleId="Liststycke">
    <w:name w:val="List Paragraph"/>
    <w:basedOn w:val="Normal"/>
    <w:uiPriority w:val="34"/>
    <w:qFormat/>
    <w:rsid w:val="00F95F8E"/>
    <w:pPr>
      <w:ind w:left="720"/>
      <w:contextualSpacing/>
    </w:pPr>
  </w:style>
  <w:style w:type="character" w:styleId="Kommentarsreferens">
    <w:name w:val="annotation reference"/>
    <w:basedOn w:val="Standardstycketeckensnitt"/>
    <w:uiPriority w:val="99"/>
    <w:semiHidden/>
    <w:unhideWhenUsed/>
    <w:rsid w:val="00E65AC0"/>
    <w:rPr>
      <w:sz w:val="16"/>
      <w:szCs w:val="16"/>
    </w:rPr>
  </w:style>
  <w:style w:type="paragraph" w:styleId="Kommentarer">
    <w:name w:val="annotation text"/>
    <w:basedOn w:val="Normal"/>
    <w:link w:val="KommentarerChar"/>
    <w:uiPriority w:val="99"/>
    <w:semiHidden/>
    <w:unhideWhenUsed/>
    <w:rsid w:val="00E65AC0"/>
    <w:pPr>
      <w:spacing w:line="240" w:lineRule="auto"/>
    </w:pPr>
    <w:rPr>
      <w:sz w:val="20"/>
      <w:szCs w:val="20"/>
    </w:rPr>
  </w:style>
  <w:style w:type="character" w:customStyle="1" w:styleId="KommentarerChar">
    <w:name w:val="Kommentarer Char"/>
    <w:basedOn w:val="Standardstycketeckensnitt"/>
    <w:link w:val="Kommentarer"/>
    <w:uiPriority w:val="99"/>
    <w:semiHidden/>
    <w:rsid w:val="00E65AC0"/>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E65AC0"/>
    <w:rPr>
      <w:b/>
      <w:bCs/>
    </w:rPr>
  </w:style>
  <w:style w:type="character" w:customStyle="1" w:styleId="KommentarsmneChar">
    <w:name w:val="Kommentarsämne Char"/>
    <w:basedOn w:val="KommentarerChar"/>
    <w:link w:val="Kommentarsmne"/>
    <w:uiPriority w:val="99"/>
    <w:semiHidden/>
    <w:rsid w:val="00E65AC0"/>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9E2"/>
    <w:rPr>
      <w:rFonts w:ascii="Times New Roman" w:hAnsi="Times New Roman"/>
      <w:sz w:val="24"/>
    </w:rPr>
  </w:style>
  <w:style w:type="paragraph" w:styleId="Rubrik1">
    <w:name w:val="heading 1"/>
    <w:basedOn w:val="Normal"/>
    <w:next w:val="Normal"/>
    <w:link w:val="Rubrik1Char"/>
    <w:uiPriority w:val="9"/>
    <w:qFormat/>
    <w:rsid w:val="003759E2"/>
    <w:pPr>
      <w:keepNext/>
      <w:keepLines/>
      <w:spacing w:before="480" w:after="0"/>
      <w:outlineLvl w:val="0"/>
    </w:pPr>
    <w:rPr>
      <w:rFonts w:ascii="Arial" w:eastAsiaTheme="majorEastAsia" w:hAnsi="Arial" w:cstheme="majorBidi"/>
      <w:b/>
      <w:bCs/>
      <w:sz w:val="28"/>
      <w:szCs w:val="28"/>
    </w:rPr>
  </w:style>
  <w:style w:type="paragraph" w:styleId="Rubrik2">
    <w:name w:val="heading 2"/>
    <w:basedOn w:val="Normal"/>
    <w:next w:val="Normal"/>
    <w:link w:val="Rubrik2Char"/>
    <w:uiPriority w:val="9"/>
    <w:unhideWhenUsed/>
    <w:qFormat/>
    <w:rsid w:val="003759E2"/>
    <w:pPr>
      <w:keepNext/>
      <w:keepLines/>
      <w:spacing w:before="200" w:after="0"/>
      <w:outlineLvl w:val="1"/>
    </w:pPr>
    <w:rPr>
      <w:rFonts w:ascii="Arial" w:eastAsiaTheme="majorEastAsia" w:hAnsi="Arial" w:cstheme="majorBidi"/>
      <w:b/>
      <w:bCs/>
      <w:sz w:val="26"/>
      <w:szCs w:val="26"/>
    </w:rPr>
  </w:style>
  <w:style w:type="paragraph" w:styleId="Rubrik3">
    <w:name w:val="heading 3"/>
    <w:basedOn w:val="Normal"/>
    <w:next w:val="Normal"/>
    <w:link w:val="Rubrik3Char"/>
    <w:uiPriority w:val="9"/>
    <w:unhideWhenUsed/>
    <w:qFormat/>
    <w:rsid w:val="00077521"/>
    <w:pPr>
      <w:keepNext/>
      <w:keepLines/>
      <w:spacing w:before="200" w:after="0"/>
      <w:outlineLvl w:val="2"/>
    </w:pPr>
    <w:rPr>
      <w:rFonts w:ascii="Arial" w:eastAsiaTheme="majorEastAsia" w:hAnsi="Arial"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62FB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2FBD"/>
  </w:style>
  <w:style w:type="paragraph" w:styleId="Sidfot">
    <w:name w:val="footer"/>
    <w:basedOn w:val="Normal"/>
    <w:link w:val="SidfotChar"/>
    <w:uiPriority w:val="99"/>
    <w:unhideWhenUsed/>
    <w:rsid w:val="00162FB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2FBD"/>
  </w:style>
  <w:style w:type="table" w:styleId="Tabellrutnt">
    <w:name w:val="Table Grid"/>
    <w:basedOn w:val="Normaltabell"/>
    <w:uiPriority w:val="59"/>
    <w:rsid w:val="00162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162FB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2FBD"/>
    <w:rPr>
      <w:rFonts w:ascii="Tahoma" w:hAnsi="Tahoma" w:cs="Tahoma"/>
      <w:sz w:val="16"/>
      <w:szCs w:val="16"/>
    </w:rPr>
  </w:style>
  <w:style w:type="character" w:customStyle="1" w:styleId="Rubrik1Char">
    <w:name w:val="Rubrik 1 Char"/>
    <w:basedOn w:val="Standardstycketeckensnitt"/>
    <w:link w:val="Rubrik1"/>
    <w:uiPriority w:val="9"/>
    <w:rsid w:val="003759E2"/>
    <w:rPr>
      <w:rFonts w:ascii="Arial" w:eastAsiaTheme="majorEastAsia" w:hAnsi="Arial" w:cstheme="majorBidi"/>
      <w:b/>
      <w:bCs/>
      <w:sz w:val="28"/>
      <w:szCs w:val="28"/>
    </w:rPr>
  </w:style>
  <w:style w:type="character" w:customStyle="1" w:styleId="Rubrik2Char">
    <w:name w:val="Rubrik 2 Char"/>
    <w:basedOn w:val="Standardstycketeckensnitt"/>
    <w:link w:val="Rubrik2"/>
    <w:uiPriority w:val="9"/>
    <w:rsid w:val="003759E2"/>
    <w:rPr>
      <w:rFonts w:ascii="Arial" w:eastAsiaTheme="majorEastAsia" w:hAnsi="Arial" w:cstheme="majorBidi"/>
      <w:b/>
      <w:bCs/>
      <w:sz w:val="26"/>
      <w:szCs w:val="26"/>
    </w:rPr>
  </w:style>
  <w:style w:type="character" w:customStyle="1" w:styleId="Rubrik3Char">
    <w:name w:val="Rubrik 3 Char"/>
    <w:basedOn w:val="Standardstycketeckensnitt"/>
    <w:link w:val="Rubrik3"/>
    <w:uiPriority w:val="9"/>
    <w:rsid w:val="00077521"/>
    <w:rPr>
      <w:rFonts w:ascii="Arial" w:eastAsiaTheme="majorEastAsia" w:hAnsi="Arial" w:cstheme="majorBidi"/>
      <w:b/>
      <w:bCs/>
      <w:sz w:val="24"/>
    </w:rPr>
  </w:style>
  <w:style w:type="paragraph" w:styleId="Liststycke">
    <w:name w:val="List Paragraph"/>
    <w:basedOn w:val="Normal"/>
    <w:uiPriority w:val="34"/>
    <w:qFormat/>
    <w:rsid w:val="00F95F8E"/>
    <w:pPr>
      <w:ind w:left="720"/>
      <w:contextualSpacing/>
    </w:pPr>
  </w:style>
  <w:style w:type="character" w:styleId="Kommentarsreferens">
    <w:name w:val="annotation reference"/>
    <w:basedOn w:val="Standardstycketeckensnitt"/>
    <w:uiPriority w:val="99"/>
    <w:semiHidden/>
    <w:unhideWhenUsed/>
    <w:rsid w:val="00E65AC0"/>
    <w:rPr>
      <w:sz w:val="16"/>
      <w:szCs w:val="16"/>
    </w:rPr>
  </w:style>
  <w:style w:type="paragraph" w:styleId="Kommentarer">
    <w:name w:val="annotation text"/>
    <w:basedOn w:val="Normal"/>
    <w:link w:val="KommentarerChar"/>
    <w:uiPriority w:val="99"/>
    <w:semiHidden/>
    <w:unhideWhenUsed/>
    <w:rsid w:val="00E65AC0"/>
    <w:pPr>
      <w:spacing w:line="240" w:lineRule="auto"/>
    </w:pPr>
    <w:rPr>
      <w:sz w:val="20"/>
      <w:szCs w:val="20"/>
    </w:rPr>
  </w:style>
  <w:style w:type="character" w:customStyle="1" w:styleId="KommentarerChar">
    <w:name w:val="Kommentarer Char"/>
    <w:basedOn w:val="Standardstycketeckensnitt"/>
    <w:link w:val="Kommentarer"/>
    <w:uiPriority w:val="99"/>
    <w:semiHidden/>
    <w:rsid w:val="00E65AC0"/>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E65AC0"/>
    <w:rPr>
      <w:b/>
      <w:bCs/>
    </w:rPr>
  </w:style>
  <w:style w:type="character" w:customStyle="1" w:styleId="KommentarsmneChar">
    <w:name w:val="Kommentarsämne Char"/>
    <w:basedOn w:val="KommentarerChar"/>
    <w:link w:val="Kommentarsmne"/>
    <w:uiPriority w:val="99"/>
    <w:semiHidden/>
    <w:rsid w:val="00E65AC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1884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Personligt hygienansvar för personal inom Vård och omsorg</dc:title>
  <dc:creator>MAS</dc:creator>
  <cp:keywords>Blanketter, mallar och checklistor</cp:keywords>
  <dc:description>Granskad av: MAS och områdeschefer
Fastställd av: vård och omsorgschef
Fastställd den 2015-10-28
Reviderad 2016-03-11
Reviderad 2016-04-07</dc:description>
  <cp:lastModifiedBy>Frostner, Catharina</cp:lastModifiedBy>
  <cp:revision>3</cp:revision>
  <dcterms:created xsi:type="dcterms:W3CDTF">2016-04-08T04:59:00Z</dcterms:created>
  <dcterms:modified xsi:type="dcterms:W3CDTF">2018-07-31T08:46:00Z</dcterms:modified>
</cp:coreProperties>
</file>