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7668"/>
        <w:gridCol w:w="1542"/>
      </w:tblGrid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bookmarkStart w:id="0" w:name="_GoBack"/>
            <w:bookmarkEnd w:id="0"/>
            <w:r w:rsidRPr="009527FA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Utredning och beslut ska ligga till grund för insatsen Roslagen </w:t>
            </w:r>
            <w:proofErr w:type="spellStart"/>
            <w:r w:rsidRPr="009527FA">
              <w:rPr>
                <w:rFonts w:eastAsia="Times New Roman" w:cs="Times New Roman"/>
                <w:szCs w:val="24"/>
                <w:lang w:eastAsia="sv-SE"/>
              </w:rPr>
              <w:t>light</w:t>
            </w:r>
            <w:proofErr w:type="spellEnd"/>
            <w:r w:rsidRPr="009527FA">
              <w:rPr>
                <w:rFonts w:eastAsia="Times New Roman" w:cs="Times New Roman"/>
                <w:szCs w:val="24"/>
                <w:lang w:eastAsia="sv-SE"/>
              </w:rPr>
              <w:t>. Beställning skickas till verkställare.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 verkställer beställningen, skriver i genomförandeplanen och skickar tillbaka bekräftelsen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Introduktion med klient: Går igenom lektionerna. Genomförandeplanen gås igenom samt skrivs under. Tillfredsskalan fylls i av klient. Behandlingskontrakt med målsättning skrivs tillsammans med klient. Tider bokas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Behandlare  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Titta på och diskutera hjärnans belöningssystem samt PAA. Läxa, fylla i IDS 100.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Lektion 1-8 och </w:t>
            </w:r>
            <w:proofErr w:type="spellStart"/>
            <w:r w:rsidRPr="009527FA">
              <w:rPr>
                <w:rFonts w:eastAsia="Times New Roman" w:cs="Times New Roman"/>
                <w:szCs w:val="24"/>
                <w:lang w:eastAsia="sv-SE"/>
              </w:rPr>
              <w:t>ev</w:t>
            </w:r>
            <w:proofErr w:type="spellEnd"/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 4 extra genomförs</w:t>
            </w:r>
          </w:p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 + klient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Uppföljning med handläggare görs efter halva behandlingstiden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 + handläggare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Formuläret Tillfredsskalan fylls i av klient vid avslutning av Roslagen </w:t>
            </w:r>
            <w:proofErr w:type="spellStart"/>
            <w:r w:rsidRPr="009527FA">
              <w:rPr>
                <w:rFonts w:eastAsia="Times New Roman" w:cs="Times New Roman"/>
                <w:szCs w:val="24"/>
                <w:lang w:eastAsia="sv-SE"/>
              </w:rPr>
              <w:t>light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 xml:space="preserve">Utvärdering fylls i av klient vid avslutning av Roslagen </w:t>
            </w:r>
            <w:proofErr w:type="spellStart"/>
            <w:r w:rsidRPr="009527FA">
              <w:rPr>
                <w:rFonts w:eastAsia="Times New Roman" w:cs="Times New Roman"/>
                <w:szCs w:val="24"/>
                <w:lang w:eastAsia="sv-SE"/>
              </w:rPr>
              <w:t>light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behandlare</w:t>
            </w:r>
          </w:p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ASI uppföljning görs i anslutning till avslutande av insats</w:t>
            </w: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9527FA">
              <w:rPr>
                <w:rFonts w:eastAsia="Times New Roman" w:cs="Times New Roman"/>
                <w:szCs w:val="24"/>
                <w:lang w:eastAsia="sv-SE"/>
              </w:rPr>
              <w:t>handläggare</w:t>
            </w: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9527FA" w:rsidRPr="009527FA" w:rsidTr="00BE7A8B">
        <w:tc>
          <w:tcPr>
            <w:tcW w:w="7668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542" w:type="dxa"/>
            <w:shd w:val="clear" w:color="auto" w:fill="auto"/>
          </w:tcPr>
          <w:p w:rsidR="009527FA" w:rsidRPr="009527FA" w:rsidRDefault="009527FA" w:rsidP="009527FA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C74E68" w:rsidRDefault="00C74E68" w:rsidP="00332B92"/>
    <w:sectPr w:rsidR="00C74E68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B92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2A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44559D23" wp14:editId="237A221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527FA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527FA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Verkställa Roslagen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Light</w:t>
          </w:r>
          <w:proofErr w:type="spellEnd"/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C072A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 xml:space="preserve">Arbetsgrupp </w:t>
          </w:r>
          <w:proofErr w:type="spellStart"/>
          <w:r>
            <w:rPr>
              <w:rFonts w:ascii="Arial" w:hAnsi="Arial" w:cs="Arial"/>
              <w:sz w:val="22"/>
            </w:rPr>
            <w:t>vux</w:t>
          </w:r>
          <w:proofErr w:type="spellEnd"/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C072A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IFO-chef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C072A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2018-09-03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C072A"/>
    <w:rsid w:val="001F4E83"/>
    <w:rsid w:val="00254CF1"/>
    <w:rsid w:val="002566E8"/>
    <w:rsid w:val="002C4A6A"/>
    <w:rsid w:val="002E59CD"/>
    <w:rsid w:val="002F5A22"/>
    <w:rsid w:val="00322EE8"/>
    <w:rsid w:val="00332B92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527FA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2</cp:revision>
  <dcterms:created xsi:type="dcterms:W3CDTF">2018-08-23T07:30:00Z</dcterms:created>
  <dcterms:modified xsi:type="dcterms:W3CDTF">2018-08-23T07:30:00Z</dcterms:modified>
</cp:coreProperties>
</file>