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20"/>
        <w:gridCol w:w="10681"/>
        <w:gridCol w:w="1987"/>
        <w:gridCol w:w="1144"/>
      </w:tblGrid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</w:rPr>
            </w:pPr>
            <w:bookmarkStart w:id="0" w:name="_GoBack"/>
            <w:bookmarkEnd w:id="0"/>
            <w:r w:rsidRPr="00811644">
              <w:rPr>
                <w:b/>
              </w:rPr>
              <w:t>1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 xml:space="preserve">I huvudsak </w:t>
            </w:r>
            <w:proofErr w:type="gramStart"/>
            <w:r w:rsidRPr="00811644">
              <w:t>ej</w:t>
            </w:r>
            <w:proofErr w:type="gramEnd"/>
            <w:r w:rsidRPr="00811644">
              <w:t xml:space="preserve"> träffa personligt ombud utan att klient deltar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Handläggare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2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Följa denna rutin ifall bedömning görs att möte/samtal ska ske utan klient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Handläggare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3</w:t>
            </w:r>
          </w:p>
        </w:tc>
        <w:tc>
          <w:tcPr>
            <w:tcW w:w="10701" w:type="dxa"/>
            <w:gridSpan w:val="2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Tydliggöra uppdraget</w:t>
            </w:r>
          </w:p>
        </w:tc>
        <w:tc>
          <w:tcPr>
            <w:tcW w:w="19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Cs/>
              </w:rPr>
            </w:pPr>
            <w:r w:rsidRPr="00811644">
              <w:rPr>
                <w:bCs/>
              </w:rPr>
              <w:t>Handläggare</w:t>
            </w:r>
          </w:p>
        </w:tc>
        <w:tc>
          <w:tcPr>
            <w:tcW w:w="114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4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Skriftlig fullmakt inhämtas från klienten innan besök/samtal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Personligt ombud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5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Efter samtalet gå igenom hur man uppfattade samtalet/mötet och vad som avhandlats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Cs/>
              </w:rPr>
            </w:pPr>
            <w:r w:rsidRPr="00811644">
              <w:rPr>
                <w:bCs/>
              </w:rPr>
              <w:t>Handläggare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6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Återkoppling till klienten ska ske personligt i den mån det är möjligt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Cs/>
              </w:rPr>
            </w:pPr>
            <w:r w:rsidRPr="00811644">
              <w:rPr>
                <w:bCs/>
              </w:rPr>
              <w:t>Handläggare/personligt ombud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</w:rPr>
            </w:pPr>
            <w:r w:rsidRPr="00811644">
              <w:rPr>
                <w:b/>
              </w:rPr>
              <w:t>Om det uppstår oklarheter under mötet/samtalet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1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Påpeka att mötet/samtalet inte följer uppdraget och vid behov avsluta mötet/samtalet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Cs/>
              </w:rPr>
            </w:pPr>
            <w:r w:rsidRPr="00811644">
              <w:rPr>
                <w:bCs/>
              </w:rPr>
              <w:t>Handläggare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2</w:t>
            </w:r>
          </w:p>
        </w:tc>
        <w:tc>
          <w:tcPr>
            <w:tcW w:w="10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Efter samtalet/mötet gå igenom hur man uppfattade mötet/samtalet och vad som avhandlats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Cs/>
              </w:rPr>
            </w:pPr>
            <w:r w:rsidRPr="00811644">
              <w:rPr>
                <w:bCs/>
              </w:rPr>
              <w:t>Handläggare</w:t>
            </w: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88" w:type="dxa"/>
            <w:gridSpan w:val="2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3</w:t>
            </w:r>
          </w:p>
        </w:tc>
        <w:tc>
          <w:tcPr>
            <w:tcW w:w="1068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Ta kontakt med egna chefen eller den andre partens chef och påpeka de felaktigheter som begåtts</w:t>
            </w:r>
          </w:p>
        </w:tc>
        <w:tc>
          <w:tcPr>
            <w:tcW w:w="198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Cs/>
              </w:rPr>
            </w:pPr>
            <w:r w:rsidRPr="00811644">
              <w:rPr>
                <w:bCs/>
              </w:rPr>
              <w:t>Handläggare</w:t>
            </w:r>
          </w:p>
        </w:tc>
        <w:tc>
          <w:tcPr>
            <w:tcW w:w="114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  <w:tr w:rsidR="00811644" w:rsidRPr="00811644" w:rsidTr="00BE24BE">
        <w:tc>
          <w:tcPr>
            <w:tcW w:w="4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  <w:r w:rsidRPr="00811644">
              <w:rPr>
                <w:b/>
                <w:bCs/>
              </w:rPr>
              <w:t>4</w:t>
            </w:r>
          </w:p>
        </w:tc>
        <w:tc>
          <w:tcPr>
            <w:tcW w:w="10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r w:rsidRPr="00811644">
              <w:t>Återkoppling till klienten ska ske personligt i den mån det är möjligt</w:t>
            </w: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11644" w:rsidRPr="00811644" w:rsidRDefault="00811644" w:rsidP="00811644">
            <w:pPr>
              <w:rPr>
                <w:b/>
                <w:bCs/>
              </w:rPr>
            </w:pPr>
          </w:p>
        </w:tc>
      </w:tr>
    </w:tbl>
    <w:p w:rsidR="00C74E68" w:rsidRPr="00811644" w:rsidRDefault="00C74E68" w:rsidP="00811644"/>
    <w:sectPr w:rsidR="00C74E68" w:rsidRPr="00811644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5A0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16AD6E56" wp14:editId="166E944A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1164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11644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Möte med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po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utan klient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465A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465A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465A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2018-09-03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11644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465A0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2018-08-23T06:49:00Z</dcterms:created>
  <dcterms:modified xsi:type="dcterms:W3CDTF">2018-08-23T06:49:00Z</dcterms:modified>
</cp:coreProperties>
</file>