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4126"/>
        <w:gridCol w:w="2977"/>
        <w:gridCol w:w="2126"/>
        <w:gridCol w:w="4473"/>
      </w:tblGrid>
      <w:tr w:rsidR="00DD5D5C" w:rsidTr="007857AC">
        <w:tc>
          <w:tcPr>
            <w:tcW w:w="518" w:type="dxa"/>
          </w:tcPr>
          <w:p w:rsidR="00DD5D5C" w:rsidRPr="00612DB5" w:rsidRDefault="00DD5D5C" w:rsidP="00F93203">
            <w:pPr>
              <w:rPr>
                <w:b/>
              </w:rPr>
            </w:pPr>
          </w:p>
        </w:tc>
        <w:tc>
          <w:tcPr>
            <w:tcW w:w="4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Steg</w:t>
            </w:r>
          </w:p>
        </w:tc>
        <w:tc>
          <w:tcPr>
            <w:tcW w:w="2977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2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Tid</w:t>
            </w:r>
          </w:p>
        </w:tc>
        <w:tc>
          <w:tcPr>
            <w:tcW w:w="4473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</w:p>
        </w:tc>
      </w:tr>
      <w:tr w:rsidR="00DD5D5C" w:rsidTr="007857AC">
        <w:tc>
          <w:tcPr>
            <w:tcW w:w="518" w:type="dxa"/>
          </w:tcPr>
          <w:p w:rsidR="00DD5D5C" w:rsidRDefault="00DD5D5C" w:rsidP="00F93203">
            <w:r>
              <w:t>1</w:t>
            </w:r>
          </w:p>
        </w:tc>
        <w:tc>
          <w:tcPr>
            <w:tcW w:w="4126" w:type="dxa"/>
          </w:tcPr>
          <w:p w:rsidR="00DD5D5C" w:rsidRDefault="00A209C8" w:rsidP="00DD5D5C">
            <w:r>
              <w:t>Anmälan ,ansökan, begäran om yttrande</w:t>
            </w:r>
            <w:r w:rsidR="00DD5D5C">
              <w:t xml:space="preserve"> eller annat som ska initieras inkommer.</w:t>
            </w:r>
          </w:p>
        </w:tc>
        <w:tc>
          <w:tcPr>
            <w:tcW w:w="2977" w:type="dxa"/>
          </w:tcPr>
          <w:p w:rsidR="00DD5D5C" w:rsidRDefault="00DD5D5C" w:rsidP="00AF4BAA">
            <w:r>
              <w:t>Mottagare som kan vara socialsekreterare i mottagningsgrupp eller mottagande socialsekreterare</w:t>
            </w:r>
          </w:p>
          <w:p w:rsidR="00DD5D5C" w:rsidRDefault="00DD5D5C" w:rsidP="00AF4BAA"/>
        </w:tc>
        <w:tc>
          <w:tcPr>
            <w:tcW w:w="2126" w:type="dxa"/>
          </w:tcPr>
          <w:p w:rsidR="00DD5D5C" w:rsidRDefault="00DD5D5C" w:rsidP="00F93203">
            <w:r>
              <w:t>omgående</w:t>
            </w:r>
          </w:p>
        </w:tc>
        <w:tc>
          <w:tcPr>
            <w:tcW w:w="4473" w:type="dxa"/>
          </w:tcPr>
          <w:p w:rsidR="00DD5D5C" w:rsidRDefault="00A209C8" w:rsidP="00F93203">
            <w:r>
              <w:t>Jourtelefon mån-</w:t>
            </w:r>
            <w:r w:rsidR="00234618">
              <w:t>fred</w:t>
            </w:r>
            <w:r>
              <w:t xml:space="preserve"> 8.00-16.0</w:t>
            </w:r>
            <w:r w:rsidR="00234618">
              <w:t>0.</w:t>
            </w:r>
          </w:p>
          <w:p w:rsidR="00DA5421" w:rsidRDefault="00DA5421" w:rsidP="00DD5D5C">
            <w:r>
              <w:t>Ansökningar och begäran om yttrande leder som regel till beslut att inleda utredning.</w:t>
            </w:r>
          </w:p>
          <w:p w:rsidR="00A209C8" w:rsidRPr="00DA5421" w:rsidRDefault="00DA5421" w:rsidP="00DD5D5C">
            <w:r>
              <w:t>Vid behov</w:t>
            </w:r>
            <w:r w:rsidRPr="00DA5421">
              <w:t xml:space="preserve"> anonymitet vid anmälan</w:t>
            </w:r>
          </w:p>
          <w:p w:rsidR="00DD5D5C" w:rsidRDefault="00DD5D5C" w:rsidP="00DD5D5C"/>
        </w:tc>
      </w:tr>
      <w:tr w:rsidR="00DD5D5C" w:rsidTr="007857AC">
        <w:tc>
          <w:tcPr>
            <w:tcW w:w="518" w:type="dxa"/>
          </w:tcPr>
          <w:p w:rsidR="00DD5D5C" w:rsidRDefault="00DD5D5C" w:rsidP="00070A15">
            <w:r>
              <w:t>2</w:t>
            </w:r>
          </w:p>
        </w:tc>
        <w:tc>
          <w:tcPr>
            <w:tcW w:w="4126" w:type="dxa"/>
          </w:tcPr>
          <w:p w:rsidR="00DD5D5C" w:rsidRDefault="00DD5D5C" w:rsidP="00070A15">
            <w:r>
              <w:t>Kontroll av tidigare eller pågående förekomst</w:t>
            </w:r>
          </w:p>
        </w:tc>
        <w:tc>
          <w:tcPr>
            <w:tcW w:w="2977" w:type="dxa"/>
          </w:tcPr>
          <w:p w:rsidR="00DD5D5C" w:rsidRDefault="00DD5D5C" w:rsidP="00070A15">
            <w:r>
              <w:t>Mottagare</w:t>
            </w:r>
          </w:p>
        </w:tc>
        <w:tc>
          <w:tcPr>
            <w:tcW w:w="2126" w:type="dxa"/>
          </w:tcPr>
          <w:p w:rsidR="00DD5D5C" w:rsidRDefault="00DD5D5C" w:rsidP="00070A15">
            <w:r>
              <w:t>omgående</w:t>
            </w:r>
          </w:p>
        </w:tc>
        <w:tc>
          <w:tcPr>
            <w:tcW w:w="4473" w:type="dxa"/>
          </w:tcPr>
          <w:p w:rsidR="004D1F30" w:rsidRDefault="004D1F30" w:rsidP="00070A15">
            <w:r>
              <w:t>Sker i socialregister och kronologisk pärm.</w:t>
            </w:r>
          </w:p>
          <w:p w:rsidR="00DD5D5C" w:rsidRDefault="00DD5D5C" w:rsidP="00070A15">
            <w:pPr>
              <w:rPr>
                <w:color w:val="FF0000"/>
              </w:rPr>
            </w:pPr>
            <w:r>
              <w:t xml:space="preserve">Vid behov se rutin gällande vuxna 18-21 </w:t>
            </w:r>
            <w:r w:rsidR="00BB113C">
              <w:t xml:space="preserve">år </w:t>
            </w:r>
            <w:r>
              <w:t>LOB/Narkotikabrott, rutin samverkan vid el och hyresskulder</w:t>
            </w:r>
            <w:r w:rsidR="00DA5421">
              <w:t>.</w:t>
            </w:r>
          </w:p>
          <w:p w:rsidR="00AF400C" w:rsidRDefault="00AF400C" w:rsidP="00070A15"/>
        </w:tc>
      </w:tr>
      <w:tr w:rsidR="00DD5D5C" w:rsidTr="007857AC">
        <w:tc>
          <w:tcPr>
            <w:tcW w:w="518" w:type="dxa"/>
          </w:tcPr>
          <w:p w:rsidR="00DD5D5C" w:rsidRDefault="00DD5D5C" w:rsidP="00F93203">
            <w:r>
              <w:t>3</w:t>
            </w:r>
          </w:p>
        </w:tc>
        <w:tc>
          <w:tcPr>
            <w:tcW w:w="4126" w:type="dxa"/>
          </w:tcPr>
          <w:p w:rsidR="00DD5D5C" w:rsidRDefault="00DD5D5C" w:rsidP="00F93203">
            <w:r>
              <w:t>Initiering i verksamhetssystem</w:t>
            </w:r>
          </w:p>
        </w:tc>
        <w:tc>
          <w:tcPr>
            <w:tcW w:w="2977" w:type="dxa"/>
          </w:tcPr>
          <w:p w:rsidR="00DD5D5C" w:rsidRDefault="00DD5D5C" w:rsidP="00F93203">
            <w:r>
              <w:t>Mottagare</w:t>
            </w:r>
          </w:p>
        </w:tc>
        <w:tc>
          <w:tcPr>
            <w:tcW w:w="2126" w:type="dxa"/>
          </w:tcPr>
          <w:p w:rsidR="00DD5D5C" w:rsidRDefault="00DD5D5C" w:rsidP="00F93203">
            <w:r>
              <w:t>omgående</w:t>
            </w:r>
          </w:p>
        </w:tc>
        <w:tc>
          <w:tcPr>
            <w:tcW w:w="4473" w:type="dxa"/>
          </w:tcPr>
          <w:p w:rsidR="00DD5D5C" w:rsidRDefault="00CC2B67" w:rsidP="003B191E">
            <w:r w:rsidRPr="003B191E">
              <w:t>Fyll i samtliga uppgifter som efterfrågas i verksamhetssystemet, även de som är avsedda för verksamhetsuppföljning.</w:t>
            </w:r>
          </w:p>
          <w:p w:rsidR="00AF400C" w:rsidRDefault="00AF400C" w:rsidP="003B191E"/>
        </w:tc>
      </w:tr>
      <w:tr w:rsidR="00DD5D5C" w:rsidTr="007857AC">
        <w:tc>
          <w:tcPr>
            <w:tcW w:w="518" w:type="dxa"/>
          </w:tcPr>
          <w:p w:rsidR="00DD5D5C" w:rsidRDefault="00DD5D5C" w:rsidP="00E923A9">
            <w:r>
              <w:t>4</w:t>
            </w:r>
          </w:p>
        </w:tc>
        <w:tc>
          <w:tcPr>
            <w:tcW w:w="4126" w:type="dxa"/>
          </w:tcPr>
          <w:p w:rsidR="00DD5D5C" w:rsidRDefault="00DD5D5C" w:rsidP="00E923A9">
            <w:r>
              <w:t>Vid anmälan - Skyddsbedömning</w:t>
            </w:r>
          </w:p>
          <w:p w:rsidR="00DD5D5C" w:rsidRDefault="00DD5D5C" w:rsidP="00E923A9"/>
        </w:tc>
        <w:tc>
          <w:tcPr>
            <w:tcW w:w="2977" w:type="dxa"/>
          </w:tcPr>
          <w:p w:rsidR="00DD5D5C" w:rsidRDefault="00DD5D5C" w:rsidP="007B4611">
            <w:r>
              <w:t xml:space="preserve">Mottagare </w:t>
            </w:r>
          </w:p>
        </w:tc>
        <w:tc>
          <w:tcPr>
            <w:tcW w:w="2126" w:type="dxa"/>
          </w:tcPr>
          <w:p w:rsidR="00DD5D5C" w:rsidRDefault="00DD5D5C" w:rsidP="00E923A9">
            <w:r>
              <w:t>omgående</w:t>
            </w:r>
          </w:p>
        </w:tc>
        <w:tc>
          <w:tcPr>
            <w:tcW w:w="4473" w:type="dxa"/>
          </w:tcPr>
          <w:p w:rsidR="00770381" w:rsidRDefault="00DD5D5C" w:rsidP="00770381">
            <w:r>
              <w:t>Skall ske samma dag eller senast dagen efter om anmälan kommer in sent på dagen.</w:t>
            </w:r>
            <w:r w:rsidR="00770381">
              <w:t xml:space="preserve"> Dokumentationen sker enligt anvisningar i verksamhetssystemet</w:t>
            </w:r>
            <w:r w:rsidR="003B191E">
              <w:t xml:space="preserve"> tom rubriken kontakter under förhandsbedömning</w:t>
            </w:r>
            <w:r w:rsidR="00770381">
              <w:t>.</w:t>
            </w:r>
          </w:p>
          <w:p w:rsidR="00AF400C" w:rsidRDefault="00DD5D5C" w:rsidP="00770381">
            <w:r>
              <w:t>Avser anmälan våld i nära relationer skall utredning inledas utan förhandsbedömning.</w:t>
            </w:r>
            <w:r w:rsidR="00AF400C">
              <w:t xml:space="preserve"> </w:t>
            </w:r>
          </w:p>
          <w:p w:rsidR="00DA5421" w:rsidRDefault="00DA5421" w:rsidP="00770381"/>
          <w:p w:rsidR="00AF400C" w:rsidRDefault="00AF400C" w:rsidP="00770381"/>
          <w:p w:rsidR="00AF400C" w:rsidRDefault="00AF400C" w:rsidP="00770381"/>
        </w:tc>
      </w:tr>
      <w:tr w:rsidR="00C37FD8" w:rsidTr="007857AC">
        <w:tc>
          <w:tcPr>
            <w:tcW w:w="518" w:type="dxa"/>
          </w:tcPr>
          <w:p w:rsidR="00C37FD8" w:rsidRDefault="00C37FD8" w:rsidP="00F93203">
            <w:r>
              <w:lastRenderedPageBreak/>
              <w:t>5</w:t>
            </w:r>
          </w:p>
        </w:tc>
        <w:tc>
          <w:tcPr>
            <w:tcW w:w="4126" w:type="dxa"/>
          </w:tcPr>
          <w:p w:rsidR="00C37FD8" w:rsidRDefault="00C37FD8" w:rsidP="006D188F">
            <w:r>
              <w:t>Finns en pågående utredning eller initiering kopplas initieringen till denna</w:t>
            </w:r>
            <w:r w:rsidR="00AF400C">
              <w:t>.</w:t>
            </w:r>
            <w:r>
              <w:t xml:space="preserve"> </w:t>
            </w:r>
          </w:p>
          <w:p w:rsidR="00C37FD8" w:rsidRDefault="00C37FD8" w:rsidP="006D188F">
            <w:r>
              <w:t>Vid pågående insats överlämnas initieringen till aktuell handläggare</w:t>
            </w:r>
          </w:p>
        </w:tc>
        <w:tc>
          <w:tcPr>
            <w:tcW w:w="2977" w:type="dxa"/>
          </w:tcPr>
          <w:p w:rsidR="00C37FD8" w:rsidRDefault="00C37FD8" w:rsidP="006D188F">
            <w:r>
              <w:t>Mottagare</w:t>
            </w:r>
          </w:p>
        </w:tc>
        <w:tc>
          <w:tcPr>
            <w:tcW w:w="2126" w:type="dxa"/>
          </w:tcPr>
          <w:p w:rsidR="00C37FD8" w:rsidRDefault="00C37FD8" w:rsidP="006D188F">
            <w:r>
              <w:t>Omgående eller efter skyddsbedömning</w:t>
            </w:r>
          </w:p>
        </w:tc>
        <w:tc>
          <w:tcPr>
            <w:tcW w:w="4473" w:type="dxa"/>
          </w:tcPr>
          <w:p w:rsidR="00C37FD8" w:rsidRDefault="00C37FD8" w:rsidP="00AF400C">
            <w:r>
              <w:t>Vid pågående utredning/initiering eller insats lämnas initieringen till handläggande socialsekreterare via meddelande i verksamhetssystemets mailfunktion alternativt att mottagande socialsekreterare meddelar socialsekreterare i mottagningsgrupp. Ändra i så fall till rätt ansvarig. Mailet ska bekräftas.</w:t>
            </w:r>
          </w:p>
        </w:tc>
      </w:tr>
      <w:tr w:rsidR="00EB0B29" w:rsidTr="007857AC">
        <w:tc>
          <w:tcPr>
            <w:tcW w:w="518" w:type="dxa"/>
          </w:tcPr>
          <w:p w:rsidR="00EB0B29" w:rsidRDefault="00EB0B29" w:rsidP="00F93203">
            <w:r>
              <w:t>6</w:t>
            </w:r>
          </w:p>
        </w:tc>
        <w:tc>
          <w:tcPr>
            <w:tcW w:w="4126" w:type="dxa"/>
          </w:tcPr>
          <w:p w:rsidR="00EB0B29" w:rsidRDefault="00EB0B29" w:rsidP="00EB0B29">
            <w:r>
              <w:t>Om utredning pågår återkoppla till anmälare som har anmälningsskyldighet enl 14:1 § SoL</w:t>
            </w:r>
          </w:p>
        </w:tc>
        <w:tc>
          <w:tcPr>
            <w:tcW w:w="2977" w:type="dxa"/>
          </w:tcPr>
          <w:p w:rsidR="00EB0B29" w:rsidRDefault="00EB0B29" w:rsidP="006D188F">
            <w:r>
              <w:t>Mottagning/Handläggare</w:t>
            </w:r>
          </w:p>
        </w:tc>
        <w:tc>
          <w:tcPr>
            <w:tcW w:w="2126" w:type="dxa"/>
          </w:tcPr>
          <w:p w:rsidR="00EB0B29" w:rsidRDefault="00EB0B29" w:rsidP="006D188F"/>
        </w:tc>
        <w:tc>
          <w:tcPr>
            <w:tcW w:w="4473" w:type="dxa"/>
          </w:tcPr>
          <w:p w:rsidR="00EB0B29" w:rsidRPr="00EB0B29" w:rsidRDefault="00DA5421" w:rsidP="00AF400C">
            <w:pPr>
              <w:rPr>
                <w:color w:val="FF0000"/>
              </w:rPr>
            </w:pPr>
            <w:r w:rsidRPr="00DA5421">
              <w:t xml:space="preserve">Återkoppling av anmälan </w:t>
            </w:r>
            <w:r w:rsidR="00234618">
              <w:t>–</w:t>
            </w:r>
            <w:r w:rsidRPr="00DA5421">
              <w:t xml:space="preserve"> mall</w:t>
            </w:r>
            <w:r w:rsidR="00234618">
              <w:t>.</w:t>
            </w:r>
          </w:p>
        </w:tc>
      </w:tr>
    </w:tbl>
    <w:p w:rsidR="00C74E68" w:rsidRDefault="00C74E68" w:rsidP="00F93203"/>
    <w:p w:rsidR="0050162D" w:rsidRDefault="0050162D" w:rsidP="00F93203"/>
    <w:p w:rsidR="0050162D" w:rsidRDefault="0050162D" w:rsidP="00F93203">
      <w:r>
        <w:t>Att tänka på</w:t>
      </w:r>
    </w:p>
    <w:p w:rsidR="00234618" w:rsidRDefault="00234618" w:rsidP="00234618">
      <w:pPr>
        <w:pStyle w:val="Liststycke"/>
        <w:numPr>
          <w:ilvl w:val="0"/>
          <w:numId w:val="1"/>
        </w:numPr>
      </w:pPr>
      <w:r>
        <w:t>Muntliga uppgifter som antecknas ska kontrolleras med uppgiftslämnare vilket ska framgå av dokumentationen</w:t>
      </w:r>
      <w:bookmarkStart w:id="0" w:name="_GoBack"/>
      <w:bookmarkEnd w:id="0"/>
    </w:p>
    <w:p w:rsidR="00923D13" w:rsidRDefault="00923D13" w:rsidP="00923D13">
      <w:pPr>
        <w:pStyle w:val="Liststycke"/>
        <w:numPr>
          <w:ilvl w:val="0"/>
          <w:numId w:val="1"/>
        </w:numPr>
      </w:pPr>
      <w:r>
        <w:t>Vid ansökan, begäran om yttrande ska i regel utredning inledas utan förhandsbedömning</w:t>
      </w:r>
    </w:p>
    <w:p w:rsidR="00AF400C" w:rsidRDefault="00AF400C" w:rsidP="00923D13">
      <w:pPr>
        <w:pStyle w:val="Liststycke"/>
        <w:numPr>
          <w:ilvl w:val="0"/>
          <w:numId w:val="1"/>
        </w:numPr>
      </w:pPr>
      <w:r>
        <w:t>Vid anmälningar löpande bedöma om behov av att inleda utredning föreligger.</w:t>
      </w:r>
    </w:p>
    <w:p w:rsidR="00DB5134" w:rsidRPr="00F93203" w:rsidRDefault="00DB5134" w:rsidP="0050162D">
      <w:pPr>
        <w:pStyle w:val="Liststycke"/>
        <w:numPr>
          <w:ilvl w:val="0"/>
          <w:numId w:val="1"/>
        </w:numPr>
      </w:pPr>
      <w:r>
        <w:t xml:space="preserve">De föreskrifter </w:t>
      </w:r>
      <w:r w:rsidR="00733C63">
        <w:t xml:space="preserve">och allmänna råd </w:t>
      </w:r>
      <w:r>
        <w:t>som gäller vid misstanke om</w:t>
      </w:r>
      <w:r w:rsidR="008515EE">
        <w:t xml:space="preserve"> att barn utsatts för eller bevittnat</w:t>
      </w:r>
      <w:r>
        <w:t xml:space="preserve"> våld och </w:t>
      </w:r>
      <w:r w:rsidR="00A81560">
        <w:t>andra</w:t>
      </w:r>
      <w:r>
        <w:t xml:space="preserve"> övergrepp</w:t>
      </w:r>
      <w:r w:rsidR="008515EE">
        <w:t xml:space="preserve"> av eller mot en närstående</w:t>
      </w:r>
    </w:p>
    <w:sectPr w:rsidR="00DB5134" w:rsidRPr="00F93203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18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18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09397893" wp14:editId="7CD348D6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F1E9B" w:rsidP="009F1E9B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Hantera anmälningar mm BoU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Reviderad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E097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 inom bou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E781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E781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2017-10-10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263A3"/>
    <w:rsid w:val="000647BD"/>
    <w:rsid w:val="00071B82"/>
    <w:rsid w:val="00072727"/>
    <w:rsid w:val="00077521"/>
    <w:rsid w:val="00096CDE"/>
    <w:rsid w:val="000A6B62"/>
    <w:rsid w:val="000D3567"/>
    <w:rsid w:val="0011225F"/>
    <w:rsid w:val="00120313"/>
    <w:rsid w:val="00133345"/>
    <w:rsid w:val="00162FBD"/>
    <w:rsid w:val="00176661"/>
    <w:rsid w:val="001F4E83"/>
    <w:rsid w:val="00234618"/>
    <w:rsid w:val="00254CF1"/>
    <w:rsid w:val="002566E8"/>
    <w:rsid w:val="00284786"/>
    <w:rsid w:val="002A4C7A"/>
    <w:rsid w:val="002C4A6A"/>
    <w:rsid w:val="002E59CD"/>
    <w:rsid w:val="002E6740"/>
    <w:rsid w:val="002F5A22"/>
    <w:rsid w:val="00322EE8"/>
    <w:rsid w:val="00355259"/>
    <w:rsid w:val="00356B8D"/>
    <w:rsid w:val="00360254"/>
    <w:rsid w:val="003759E2"/>
    <w:rsid w:val="00384694"/>
    <w:rsid w:val="00391486"/>
    <w:rsid w:val="003A15AB"/>
    <w:rsid w:val="003B191E"/>
    <w:rsid w:val="003C27FC"/>
    <w:rsid w:val="00426A75"/>
    <w:rsid w:val="00456FDE"/>
    <w:rsid w:val="00464A17"/>
    <w:rsid w:val="00483424"/>
    <w:rsid w:val="004919D4"/>
    <w:rsid w:val="004B6651"/>
    <w:rsid w:val="004D1F30"/>
    <w:rsid w:val="004D67A8"/>
    <w:rsid w:val="004E3465"/>
    <w:rsid w:val="004F160B"/>
    <w:rsid w:val="004F7C30"/>
    <w:rsid w:val="0050162D"/>
    <w:rsid w:val="005369BB"/>
    <w:rsid w:val="0054712D"/>
    <w:rsid w:val="005D15F1"/>
    <w:rsid w:val="005D6018"/>
    <w:rsid w:val="005F38BD"/>
    <w:rsid w:val="00610719"/>
    <w:rsid w:val="00612DB5"/>
    <w:rsid w:val="00654EB5"/>
    <w:rsid w:val="00660316"/>
    <w:rsid w:val="00674BDD"/>
    <w:rsid w:val="006968B9"/>
    <w:rsid w:val="006A1A90"/>
    <w:rsid w:val="006D3838"/>
    <w:rsid w:val="006F124A"/>
    <w:rsid w:val="007141B9"/>
    <w:rsid w:val="00714D71"/>
    <w:rsid w:val="00733C63"/>
    <w:rsid w:val="00735D7D"/>
    <w:rsid w:val="00745433"/>
    <w:rsid w:val="00750A3B"/>
    <w:rsid w:val="00770381"/>
    <w:rsid w:val="007857AC"/>
    <w:rsid w:val="00793655"/>
    <w:rsid w:val="007B4611"/>
    <w:rsid w:val="007D7997"/>
    <w:rsid w:val="007E0978"/>
    <w:rsid w:val="007F1BE1"/>
    <w:rsid w:val="00827C18"/>
    <w:rsid w:val="00830527"/>
    <w:rsid w:val="008422A7"/>
    <w:rsid w:val="008515EE"/>
    <w:rsid w:val="00870851"/>
    <w:rsid w:val="008767FD"/>
    <w:rsid w:val="00892305"/>
    <w:rsid w:val="008A57E3"/>
    <w:rsid w:val="008C37D8"/>
    <w:rsid w:val="008F5047"/>
    <w:rsid w:val="00911972"/>
    <w:rsid w:val="00923D13"/>
    <w:rsid w:val="00927900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9F1E9B"/>
    <w:rsid w:val="00A050D9"/>
    <w:rsid w:val="00A140DA"/>
    <w:rsid w:val="00A209C8"/>
    <w:rsid w:val="00A23303"/>
    <w:rsid w:val="00A34157"/>
    <w:rsid w:val="00A762AF"/>
    <w:rsid w:val="00A76438"/>
    <w:rsid w:val="00A81560"/>
    <w:rsid w:val="00A8798C"/>
    <w:rsid w:val="00A95A05"/>
    <w:rsid w:val="00A96F39"/>
    <w:rsid w:val="00AA3EEE"/>
    <w:rsid w:val="00AB5A63"/>
    <w:rsid w:val="00AE7814"/>
    <w:rsid w:val="00AF400C"/>
    <w:rsid w:val="00AF4BAA"/>
    <w:rsid w:val="00AF6C95"/>
    <w:rsid w:val="00B545C4"/>
    <w:rsid w:val="00BB113C"/>
    <w:rsid w:val="00BB4AE2"/>
    <w:rsid w:val="00BC0F48"/>
    <w:rsid w:val="00BC6F0A"/>
    <w:rsid w:val="00BE43D6"/>
    <w:rsid w:val="00BE44D6"/>
    <w:rsid w:val="00C11A60"/>
    <w:rsid w:val="00C208F5"/>
    <w:rsid w:val="00C274DA"/>
    <w:rsid w:val="00C31730"/>
    <w:rsid w:val="00C37FD8"/>
    <w:rsid w:val="00C42CBB"/>
    <w:rsid w:val="00C43003"/>
    <w:rsid w:val="00C619E1"/>
    <w:rsid w:val="00C74E68"/>
    <w:rsid w:val="00C87A90"/>
    <w:rsid w:val="00C94467"/>
    <w:rsid w:val="00CB1BC0"/>
    <w:rsid w:val="00CC2B67"/>
    <w:rsid w:val="00CF503D"/>
    <w:rsid w:val="00D05751"/>
    <w:rsid w:val="00D4644C"/>
    <w:rsid w:val="00D55E53"/>
    <w:rsid w:val="00D60AC4"/>
    <w:rsid w:val="00D7699F"/>
    <w:rsid w:val="00D846C9"/>
    <w:rsid w:val="00D90030"/>
    <w:rsid w:val="00D94559"/>
    <w:rsid w:val="00DA2CC6"/>
    <w:rsid w:val="00DA2E0B"/>
    <w:rsid w:val="00DA356E"/>
    <w:rsid w:val="00DA5421"/>
    <w:rsid w:val="00DB5134"/>
    <w:rsid w:val="00DD4FA4"/>
    <w:rsid w:val="00DD5D5C"/>
    <w:rsid w:val="00DF1F80"/>
    <w:rsid w:val="00DF54DD"/>
    <w:rsid w:val="00E1531E"/>
    <w:rsid w:val="00E27BCA"/>
    <w:rsid w:val="00E47DA0"/>
    <w:rsid w:val="00E84432"/>
    <w:rsid w:val="00EA08A0"/>
    <w:rsid w:val="00EA34C0"/>
    <w:rsid w:val="00EB0B29"/>
    <w:rsid w:val="00F26916"/>
    <w:rsid w:val="00F427C2"/>
    <w:rsid w:val="00F513B9"/>
    <w:rsid w:val="00F661AC"/>
    <w:rsid w:val="00F93203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A32C617"/>
  <w15:docId w15:val="{E8856B85-98CA-4093-8C89-2E153636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8</cp:revision>
  <cp:lastPrinted>2017-09-28T07:45:00Z</cp:lastPrinted>
  <dcterms:created xsi:type="dcterms:W3CDTF">2018-05-22T10:05:00Z</dcterms:created>
  <dcterms:modified xsi:type="dcterms:W3CDTF">2018-10-16T08:19:00Z</dcterms:modified>
</cp:coreProperties>
</file>