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0D" w:rsidRPr="00F23BAC" w:rsidRDefault="0090490D">
      <w:pPr>
        <w:rPr>
          <w:b/>
          <w:sz w:val="32"/>
          <w:szCs w:val="32"/>
        </w:rPr>
      </w:pPr>
      <w:r w:rsidRPr="00F23BAC">
        <w:rPr>
          <w:b/>
          <w:sz w:val="32"/>
          <w:szCs w:val="32"/>
        </w:rPr>
        <w:t>Effektkedjan</w:t>
      </w:r>
    </w:p>
    <w:p w:rsidR="00A679F7" w:rsidRPr="00F23BAC" w:rsidRDefault="0094678B" w:rsidP="00F23BAC">
      <w:pPr>
        <w:rPr>
          <w:b/>
          <w:sz w:val="24"/>
          <w:szCs w:val="24"/>
        </w:rPr>
      </w:pPr>
      <w:r w:rsidRPr="0090490D">
        <w:rPr>
          <w:b/>
          <w:sz w:val="24"/>
          <w:szCs w:val="24"/>
        </w:rPr>
        <w:t>Effektkedjan är ett verktyg som kan användas för att v</w:t>
      </w:r>
      <w:r w:rsidR="00A679F7" w:rsidRPr="0090490D">
        <w:rPr>
          <w:b/>
          <w:sz w:val="24"/>
          <w:szCs w:val="24"/>
        </w:rPr>
        <w:t>isa kopplingen mellan mål och</w:t>
      </w:r>
      <w:r w:rsidRPr="0090490D">
        <w:rPr>
          <w:b/>
          <w:sz w:val="24"/>
          <w:szCs w:val="24"/>
        </w:rPr>
        <w:t xml:space="preserve"> aktivite</w:t>
      </w:r>
      <w:r w:rsidR="00914308" w:rsidRPr="0090490D">
        <w:rPr>
          <w:b/>
          <w:sz w:val="24"/>
          <w:szCs w:val="24"/>
        </w:rPr>
        <w:t>ter. Effektked</w:t>
      </w:r>
      <w:r w:rsidRPr="0090490D">
        <w:rPr>
          <w:b/>
          <w:sz w:val="24"/>
          <w:szCs w:val="24"/>
        </w:rPr>
        <w:t>jan kan ge vägledning om ett förslag/en aktivitet är det rätta för att nå en viss effekt.</w:t>
      </w:r>
      <w:r w:rsidR="0090490D">
        <w:rPr>
          <w:b/>
          <w:sz w:val="24"/>
          <w:szCs w:val="24"/>
        </w:rPr>
        <w:t xml:space="preserve"> Ett effektivt verktyg för att skapa samsyn och riktning runt olika uppdrag och aktiviteter.</w:t>
      </w:r>
    </w:p>
    <w:p w:rsidR="00F23BAC" w:rsidRPr="004A6248" w:rsidRDefault="00F23BAC" w:rsidP="00F23BAC">
      <w:pPr>
        <w:tabs>
          <w:tab w:val="left" w:pos="3969"/>
        </w:tabs>
        <w:rPr>
          <w:sz w:val="24"/>
          <w:szCs w:val="24"/>
        </w:rPr>
      </w:pPr>
      <w:r>
        <w:rPr>
          <w:sz w:val="28"/>
          <w:szCs w:val="28"/>
        </w:rPr>
        <w:t>M</w:t>
      </w:r>
      <w:r w:rsidRPr="004A6248">
        <w:rPr>
          <w:sz w:val="24"/>
          <w:szCs w:val="24"/>
        </w:rPr>
        <w:t xml:space="preserve">an kan starta med rutan </w:t>
      </w:r>
      <w:r w:rsidRPr="004A6248">
        <w:rPr>
          <w:b/>
          <w:sz w:val="24"/>
          <w:szCs w:val="24"/>
        </w:rPr>
        <w:t>Effekt</w:t>
      </w:r>
      <w:r w:rsidRPr="004A6248">
        <w:rPr>
          <w:sz w:val="24"/>
          <w:szCs w:val="24"/>
        </w:rPr>
        <w:t xml:space="preserve"> – vad är det vi vill uppnå? Vad vill vi se har hänt efter </w:t>
      </w:r>
      <w:r>
        <w:rPr>
          <w:sz w:val="24"/>
          <w:szCs w:val="24"/>
        </w:rPr>
        <w:t>en viss tid</w:t>
      </w:r>
      <w:r w:rsidRPr="004A6248">
        <w:rPr>
          <w:sz w:val="24"/>
          <w:szCs w:val="24"/>
        </w:rPr>
        <w:t xml:space="preserve">? Ibland kan man starta med </w:t>
      </w:r>
      <w:r>
        <w:rPr>
          <w:b/>
          <w:sz w:val="24"/>
          <w:szCs w:val="24"/>
        </w:rPr>
        <w:t>A</w:t>
      </w:r>
      <w:r w:rsidRPr="00D22821">
        <w:rPr>
          <w:b/>
          <w:sz w:val="24"/>
          <w:szCs w:val="24"/>
        </w:rPr>
        <w:t>ktiviteter</w:t>
      </w:r>
      <w:r w:rsidRPr="004A6248">
        <w:rPr>
          <w:sz w:val="24"/>
          <w:szCs w:val="24"/>
        </w:rPr>
        <w:t xml:space="preserve"> för att sedan enas om vad vill vi se för effekt av våra aktiviteter? Ska vi ha med alla aktiviteter? </w:t>
      </w:r>
      <w:r>
        <w:rPr>
          <w:sz w:val="24"/>
          <w:szCs w:val="24"/>
        </w:rPr>
        <w:t>Vi hjälps åt att rama in och stryka och ändra ordningen</w:t>
      </w:r>
      <w:r>
        <w:rPr>
          <w:sz w:val="24"/>
          <w:szCs w:val="24"/>
        </w:rPr>
        <w:t>.</w:t>
      </w:r>
    </w:p>
    <w:p w:rsidR="00F23BAC" w:rsidRPr="004A6248" w:rsidRDefault="00F23BAC" w:rsidP="00F23BAC">
      <w:pPr>
        <w:rPr>
          <w:sz w:val="24"/>
          <w:szCs w:val="24"/>
        </w:rPr>
      </w:pPr>
      <w:r w:rsidRPr="004A6248">
        <w:rPr>
          <w:sz w:val="24"/>
          <w:szCs w:val="24"/>
        </w:rPr>
        <w:t xml:space="preserve">Hur ser våra förutsättningar ut? Vilka </w:t>
      </w:r>
      <w:r>
        <w:rPr>
          <w:b/>
          <w:sz w:val="24"/>
          <w:szCs w:val="24"/>
        </w:rPr>
        <w:t>R</w:t>
      </w:r>
      <w:r w:rsidRPr="00D22821">
        <w:rPr>
          <w:b/>
          <w:sz w:val="24"/>
          <w:szCs w:val="24"/>
        </w:rPr>
        <w:t>esurser</w:t>
      </w:r>
      <w:r w:rsidRPr="004A6248">
        <w:rPr>
          <w:sz w:val="24"/>
          <w:szCs w:val="24"/>
        </w:rPr>
        <w:t xml:space="preserve"> har vi och vilka </w:t>
      </w:r>
      <w:r>
        <w:rPr>
          <w:b/>
          <w:sz w:val="24"/>
          <w:szCs w:val="24"/>
        </w:rPr>
        <w:t>H</w:t>
      </w:r>
      <w:r w:rsidRPr="00D22821">
        <w:rPr>
          <w:b/>
          <w:sz w:val="24"/>
          <w:szCs w:val="24"/>
        </w:rPr>
        <w:t>inder</w:t>
      </w:r>
      <w:r w:rsidRPr="004A6248">
        <w:rPr>
          <w:sz w:val="24"/>
          <w:szCs w:val="24"/>
        </w:rPr>
        <w:t xml:space="preserve"> har vi? Vilka aktiviteter behöver vi göra</w:t>
      </w:r>
      <w:r>
        <w:rPr>
          <w:sz w:val="24"/>
          <w:szCs w:val="24"/>
        </w:rPr>
        <w:t xml:space="preserve"> med tanke på de förutsättningar vi har identifierat</w:t>
      </w:r>
      <w:r w:rsidRPr="004A6248">
        <w:rPr>
          <w:sz w:val="24"/>
          <w:szCs w:val="24"/>
        </w:rPr>
        <w:t xml:space="preserve"> för att nå </w:t>
      </w:r>
      <w:r>
        <w:rPr>
          <w:b/>
          <w:sz w:val="24"/>
          <w:szCs w:val="24"/>
        </w:rPr>
        <w:t>D</w:t>
      </w:r>
      <w:r w:rsidRPr="00D22821">
        <w:rPr>
          <w:b/>
          <w:sz w:val="24"/>
          <w:szCs w:val="24"/>
        </w:rPr>
        <w:t>elmål</w:t>
      </w:r>
      <w:r w:rsidRPr="004A6248">
        <w:rPr>
          <w:sz w:val="24"/>
          <w:szCs w:val="24"/>
        </w:rPr>
        <w:t xml:space="preserve"> så att vi kan få den effekt vi har önskat.</w:t>
      </w:r>
      <w:r>
        <w:rPr>
          <w:sz w:val="24"/>
          <w:szCs w:val="24"/>
        </w:rPr>
        <w:t xml:space="preserve"> Till slut kan vi även ha reviderat effekten, kanske gjort den mer rimlig?</w:t>
      </w:r>
    </w:p>
    <w:p w:rsidR="00914308" w:rsidRPr="0090490D" w:rsidRDefault="00F23BAC">
      <w:pPr>
        <w:rPr>
          <w:sz w:val="24"/>
          <w:szCs w:val="24"/>
        </w:rPr>
      </w:pPr>
      <w:r>
        <w:rPr>
          <w:sz w:val="24"/>
          <w:szCs w:val="24"/>
        </w:rPr>
        <w:t>Man resonerar sig fram och hjälps åt att sortera. Ett effektivt verktyg för att skapa förståelse och samsyn runt ett uppdrag.</w:t>
      </w:r>
      <w:bookmarkStart w:id="0" w:name="_GoBack"/>
      <w:bookmarkEnd w:id="0"/>
    </w:p>
    <w:tbl>
      <w:tblPr>
        <w:tblStyle w:val="Tabellrutnt"/>
        <w:tblpPr w:leftFromText="141" w:rightFromText="141" w:vertAnchor="page" w:horzAnchor="page" w:tblpX="3645" w:tblpY="6274"/>
        <w:tblW w:w="0" w:type="auto"/>
        <w:tblLook w:val="04A0" w:firstRow="1" w:lastRow="0" w:firstColumn="1" w:lastColumn="0" w:noHBand="0" w:noVBand="1"/>
      </w:tblPr>
      <w:tblGrid>
        <w:gridCol w:w="2093"/>
        <w:gridCol w:w="1959"/>
        <w:gridCol w:w="1960"/>
        <w:gridCol w:w="2212"/>
      </w:tblGrid>
      <w:tr w:rsidR="00F23BAC" w:rsidTr="00F23BAC">
        <w:trPr>
          <w:trHeight w:val="253"/>
        </w:trPr>
        <w:tc>
          <w:tcPr>
            <w:tcW w:w="2093" w:type="dxa"/>
          </w:tcPr>
          <w:p w:rsidR="00F23BAC" w:rsidRPr="004A6248" w:rsidRDefault="00F23BAC" w:rsidP="00F23BAC">
            <w:pPr>
              <w:jc w:val="center"/>
              <w:rPr>
                <w:b/>
                <w:sz w:val="24"/>
                <w:szCs w:val="24"/>
              </w:rPr>
            </w:pPr>
            <w:r w:rsidRPr="004A6248">
              <w:rPr>
                <w:b/>
                <w:sz w:val="24"/>
                <w:szCs w:val="24"/>
              </w:rPr>
              <w:t>Resurser/hinder</w:t>
            </w:r>
          </w:p>
        </w:tc>
        <w:tc>
          <w:tcPr>
            <w:tcW w:w="1959" w:type="dxa"/>
          </w:tcPr>
          <w:p w:rsidR="00F23BAC" w:rsidRPr="004A6248" w:rsidRDefault="00F23BAC" w:rsidP="00F23BAC">
            <w:pPr>
              <w:jc w:val="center"/>
              <w:rPr>
                <w:b/>
              </w:rPr>
            </w:pPr>
            <w:r w:rsidRPr="004A6248">
              <w:rPr>
                <w:b/>
                <w:sz w:val="24"/>
              </w:rPr>
              <w:t>Aktiviteter</w:t>
            </w:r>
          </w:p>
        </w:tc>
        <w:tc>
          <w:tcPr>
            <w:tcW w:w="1960" w:type="dxa"/>
          </w:tcPr>
          <w:p w:rsidR="00F23BAC" w:rsidRPr="004A6248" w:rsidRDefault="00F23BAC" w:rsidP="00F23BAC">
            <w:pPr>
              <w:jc w:val="center"/>
              <w:rPr>
                <w:b/>
              </w:rPr>
            </w:pPr>
            <w:r w:rsidRPr="004A6248">
              <w:rPr>
                <w:b/>
                <w:sz w:val="24"/>
              </w:rPr>
              <w:t>Delmål</w:t>
            </w:r>
          </w:p>
        </w:tc>
        <w:tc>
          <w:tcPr>
            <w:tcW w:w="2212" w:type="dxa"/>
          </w:tcPr>
          <w:p w:rsidR="00F23BAC" w:rsidRPr="004A6248" w:rsidRDefault="00F23BAC" w:rsidP="00F23BAC">
            <w:pPr>
              <w:jc w:val="center"/>
              <w:rPr>
                <w:b/>
              </w:rPr>
            </w:pPr>
            <w:r w:rsidRPr="004A6248">
              <w:rPr>
                <w:b/>
                <w:sz w:val="24"/>
              </w:rPr>
              <w:t>Effekt</w:t>
            </w:r>
          </w:p>
        </w:tc>
      </w:tr>
      <w:tr w:rsidR="00F23BAC" w:rsidTr="00F23BAC">
        <w:trPr>
          <w:trHeight w:val="3688"/>
        </w:trPr>
        <w:tc>
          <w:tcPr>
            <w:tcW w:w="2093" w:type="dxa"/>
          </w:tcPr>
          <w:p w:rsidR="00F23BAC" w:rsidRDefault="00F23BAC" w:rsidP="00F23BAC"/>
        </w:tc>
        <w:tc>
          <w:tcPr>
            <w:tcW w:w="1959" w:type="dxa"/>
          </w:tcPr>
          <w:p w:rsidR="00F23BAC" w:rsidRDefault="00F23BAC" w:rsidP="00F23BAC"/>
        </w:tc>
        <w:tc>
          <w:tcPr>
            <w:tcW w:w="1960" w:type="dxa"/>
          </w:tcPr>
          <w:p w:rsidR="00F23BAC" w:rsidRDefault="00F23BAC" w:rsidP="00F23BAC"/>
        </w:tc>
        <w:tc>
          <w:tcPr>
            <w:tcW w:w="2212" w:type="dxa"/>
          </w:tcPr>
          <w:p w:rsidR="00F23BAC" w:rsidRDefault="00F23BAC" w:rsidP="00F23BAC"/>
          <w:p w:rsidR="00F23BAC" w:rsidRDefault="00F23BAC" w:rsidP="00F23BAC"/>
          <w:p w:rsidR="00F23BAC" w:rsidRDefault="00F23BAC" w:rsidP="00F23BAC"/>
          <w:p w:rsidR="00F23BAC" w:rsidRDefault="00F23BAC" w:rsidP="00F23BAC"/>
          <w:p w:rsidR="00F23BAC" w:rsidRDefault="00F23BAC" w:rsidP="00F23BAC"/>
        </w:tc>
      </w:tr>
    </w:tbl>
    <w:p w:rsidR="0094678B" w:rsidRDefault="0094678B" w:rsidP="00A679F7"/>
    <w:sectPr w:rsidR="0094678B" w:rsidSect="009467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74BB0"/>
    <w:multiLevelType w:val="hybridMultilevel"/>
    <w:tmpl w:val="B2340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8B"/>
    <w:rsid w:val="0012672B"/>
    <w:rsid w:val="00132467"/>
    <w:rsid w:val="00741B6C"/>
    <w:rsid w:val="0090490D"/>
    <w:rsid w:val="00914308"/>
    <w:rsid w:val="0094678B"/>
    <w:rsid w:val="00A679F7"/>
    <w:rsid w:val="00F23BAC"/>
    <w:rsid w:val="00F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832A"/>
  <w15:chartTrackingRefBased/>
  <w15:docId w15:val="{9447199F-6AA8-4B1C-A289-362DC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4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679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3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Söderberg, Hanna</dc:creator>
  <cp:keywords/>
  <dc:description/>
  <cp:lastModifiedBy>Söderberg, Hanna</cp:lastModifiedBy>
  <cp:revision>2</cp:revision>
  <cp:lastPrinted>2023-09-21T15:57:00Z</cp:lastPrinted>
  <dcterms:created xsi:type="dcterms:W3CDTF">2023-09-22T11:11:00Z</dcterms:created>
  <dcterms:modified xsi:type="dcterms:W3CDTF">2023-09-22T11:11:00Z</dcterms:modified>
</cp:coreProperties>
</file>